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51" w:rsidRDefault="00682551" w:rsidP="001560EA">
      <w:pPr>
        <w:ind w:left="2880" w:firstLine="720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1560EA" w:rsidRPr="00D9236A" w:rsidRDefault="0027305B" w:rsidP="001560EA">
      <w:pPr>
        <w:ind w:left="2880" w:firstLine="72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9236A">
        <w:rPr>
          <w:rFonts w:asciiTheme="minorHAnsi" w:hAnsiTheme="minorHAnsi" w:cstheme="minorHAnsi"/>
          <w:b/>
          <w:sz w:val="20"/>
          <w:szCs w:val="20"/>
          <w:u w:val="single"/>
        </w:rPr>
        <w:t>Annexure-3</w:t>
      </w:r>
    </w:p>
    <w:p w:rsidR="00D86FC7" w:rsidRPr="00D9236A" w:rsidRDefault="001560EA" w:rsidP="001560EA">
      <w:pPr>
        <w:rPr>
          <w:rFonts w:asciiTheme="minorHAnsi" w:hAnsiTheme="minorHAnsi" w:cstheme="minorHAnsi"/>
          <w:b/>
          <w:sz w:val="20"/>
          <w:szCs w:val="20"/>
        </w:rPr>
      </w:pPr>
      <w:r w:rsidRPr="00D9236A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</w:t>
      </w:r>
      <w:r w:rsidR="005E3761"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Pr="00D9236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E4F58" w:rsidRPr="00D9236A">
        <w:rPr>
          <w:rFonts w:asciiTheme="minorHAnsi" w:hAnsiTheme="minorHAnsi" w:cstheme="minorHAnsi"/>
          <w:b/>
          <w:sz w:val="20"/>
          <w:szCs w:val="20"/>
        </w:rPr>
        <w:t xml:space="preserve">Bill of Quantity (BoQ) &amp; Pricing Format </w:t>
      </w:r>
    </w:p>
    <w:p w:rsidR="00F34902" w:rsidRPr="00D9236A" w:rsidRDefault="00F34902" w:rsidP="00CE4F58">
      <w:pPr>
        <w:tabs>
          <w:tab w:val="left" w:pos="8565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404498" w:rsidRPr="00404498" w:rsidRDefault="008A7034" w:rsidP="004C233C">
      <w:pPr>
        <w:rPr>
          <w:rFonts w:asciiTheme="minorHAnsi" w:hAnsiTheme="minorHAnsi" w:cstheme="minorHAnsi"/>
          <w:b/>
          <w:sz w:val="20"/>
          <w:szCs w:val="20"/>
        </w:rPr>
      </w:pPr>
      <w:r w:rsidRPr="008C366B">
        <w:rPr>
          <w:b/>
          <w:bCs/>
          <w:color w:val="000000"/>
          <w:sz w:val="24"/>
          <w:szCs w:val="24"/>
        </w:rPr>
        <w:t>Subject: RFQ for unit price fixin</w:t>
      </w:r>
      <w:r>
        <w:rPr>
          <w:b/>
          <w:bCs/>
          <w:color w:val="000000"/>
          <w:sz w:val="24"/>
          <w:szCs w:val="24"/>
        </w:rPr>
        <w:t xml:space="preserve">g of Amex, VISA, </w:t>
      </w:r>
      <w:r w:rsidRPr="008C366B">
        <w:rPr>
          <w:b/>
          <w:bCs/>
          <w:color w:val="000000"/>
          <w:sz w:val="24"/>
          <w:szCs w:val="24"/>
        </w:rPr>
        <w:t>Master</w:t>
      </w:r>
      <w:r w:rsidR="009B7537">
        <w:rPr>
          <w:b/>
          <w:bCs/>
          <w:color w:val="000000"/>
          <w:sz w:val="24"/>
          <w:szCs w:val="24"/>
        </w:rPr>
        <w:t>, Union Pay</w:t>
      </w:r>
      <w:r>
        <w:rPr>
          <w:b/>
          <w:bCs/>
          <w:color w:val="000000"/>
          <w:sz w:val="24"/>
          <w:szCs w:val="24"/>
        </w:rPr>
        <w:t xml:space="preserve"> etc.</w:t>
      </w:r>
      <w:r w:rsidR="00AF0601">
        <w:rPr>
          <w:b/>
          <w:bCs/>
          <w:color w:val="000000"/>
          <w:sz w:val="24"/>
          <w:szCs w:val="24"/>
        </w:rPr>
        <w:t xml:space="preserve"> Dua</w:t>
      </w:r>
      <w:r w:rsidRPr="008C366B">
        <w:rPr>
          <w:b/>
          <w:bCs/>
          <w:color w:val="000000"/>
          <w:sz w:val="24"/>
          <w:szCs w:val="24"/>
        </w:rPr>
        <w:t>l Interface (NFC) Chip Card for City Bank PLC.</w:t>
      </w:r>
    </w:p>
    <w:p w:rsidR="000349A0" w:rsidRDefault="001560EA" w:rsidP="004C233C">
      <w:pPr>
        <w:rPr>
          <w:rFonts w:asciiTheme="minorHAnsi" w:hAnsiTheme="minorHAnsi" w:cstheme="minorHAnsi"/>
          <w:b/>
          <w:sz w:val="20"/>
          <w:szCs w:val="20"/>
        </w:rPr>
      </w:pPr>
      <w:r w:rsidRPr="00D9236A">
        <w:rPr>
          <w:rFonts w:asciiTheme="minorHAnsi" w:hAnsiTheme="minorHAnsi" w:cstheme="minorHAnsi"/>
          <w:b/>
          <w:sz w:val="20"/>
          <w:szCs w:val="20"/>
        </w:rPr>
        <w:t xml:space="preserve">   </w:t>
      </w:r>
      <w:bookmarkStart w:id="0" w:name="_GoBack"/>
      <w:bookmarkEnd w:id="0"/>
    </w:p>
    <w:p w:rsidR="00CF5D17" w:rsidRDefault="00802D23" w:rsidP="004C233C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Note: </w:t>
      </w:r>
    </w:p>
    <w:p w:rsidR="00CF5D17" w:rsidRPr="000A49F7" w:rsidRDefault="00802D23" w:rsidP="00CF5D17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0A49F7">
        <w:rPr>
          <w:rFonts w:asciiTheme="minorHAnsi" w:hAnsiTheme="minorHAnsi" w:cstheme="minorHAnsi"/>
          <w:sz w:val="20"/>
          <w:szCs w:val="20"/>
        </w:rPr>
        <w:t xml:space="preserve">Vendor are requested to check the current card of City Bank and </w:t>
      </w:r>
      <w:r w:rsidR="002B3BCD" w:rsidRPr="000A49F7">
        <w:rPr>
          <w:rFonts w:asciiTheme="minorHAnsi" w:hAnsiTheme="minorHAnsi" w:cstheme="minorHAnsi"/>
          <w:sz w:val="20"/>
          <w:szCs w:val="20"/>
        </w:rPr>
        <w:t>costing</w:t>
      </w:r>
      <w:r w:rsidRPr="000A49F7">
        <w:rPr>
          <w:rFonts w:asciiTheme="minorHAnsi" w:hAnsiTheme="minorHAnsi" w:cstheme="minorHAnsi"/>
          <w:sz w:val="20"/>
          <w:szCs w:val="20"/>
        </w:rPr>
        <w:t xml:space="preserve"> accordingly. </w:t>
      </w:r>
    </w:p>
    <w:p w:rsidR="00802D23" w:rsidRDefault="00802D23" w:rsidP="00CF5D17">
      <w:pPr>
        <w:pStyle w:val="ListParagraph"/>
        <w:rPr>
          <w:sz w:val="20"/>
          <w:szCs w:val="20"/>
        </w:rPr>
      </w:pPr>
      <w:r w:rsidRPr="000A49F7">
        <w:rPr>
          <w:rFonts w:asciiTheme="minorHAnsi" w:hAnsiTheme="minorHAnsi" w:cstheme="minorHAnsi"/>
          <w:sz w:val="20"/>
          <w:szCs w:val="20"/>
        </w:rPr>
        <w:t xml:space="preserve">Contact person: </w:t>
      </w:r>
      <w:r w:rsidRPr="000A49F7">
        <w:rPr>
          <w:sz w:val="20"/>
          <w:szCs w:val="20"/>
        </w:rPr>
        <w:t>Lali Dowlat – Head of Personalization &amp; Logistics Cell: 01713084031.</w:t>
      </w:r>
    </w:p>
    <w:p w:rsidR="000A49F7" w:rsidRPr="00A24715" w:rsidRDefault="000A49F7" w:rsidP="000A49F7">
      <w:pPr>
        <w:pStyle w:val="ListParagraph"/>
        <w:numPr>
          <w:ilvl w:val="0"/>
          <w:numId w:val="19"/>
        </w:numPr>
        <w:tabs>
          <w:tab w:val="left" w:pos="162"/>
        </w:tabs>
        <w:spacing w:line="264" w:lineRule="auto"/>
        <w:jc w:val="both"/>
        <w:rPr>
          <w:rFonts w:eastAsia="Times New Roman"/>
          <w:bCs/>
        </w:rPr>
      </w:pPr>
      <w:r w:rsidRPr="00A24715">
        <w:rPr>
          <w:rFonts w:eastAsia="Times New Roman"/>
          <w:bCs/>
        </w:rPr>
        <w:t xml:space="preserve">All cards fit in six pin palladium silver chip modules. </w:t>
      </w:r>
    </w:p>
    <w:p w:rsidR="000A49F7" w:rsidRPr="000A49F7" w:rsidRDefault="000A49F7" w:rsidP="000A49F7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0A49F7">
        <w:rPr>
          <w:sz w:val="20"/>
          <w:szCs w:val="20"/>
        </w:rPr>
        <w:t xml:space="preserve">Due to unstable tariff rate please quote price considering </w:t>
      </w:r>
      <w:r w:rsidRPr="000A49F7">
        <w:rPr>
          <w:color w:val="FF0000"/>
          <w:sz w:val="20"/>
          <w:szCs w:val="20"/>
        </w:rPr>
        <w:t xml:space="preserve">tariff value $1 USD ….. (+_5% allow). </w:t>
      </w:r>
    </w:p>
    <w:p w:rsidR="00CF5D17" w:rsidRPr="000A49F7" w:rsidRDefault="00593D02" w:rsidP="00CF5D17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0A49F7">
        <w:rPr>
          <w:sz w:val="20"/>
          <w:szCs w:val="20"/>
        </w:rPr>
        <w:t>Vendor must have</w:t>
      </w:r>
      <w:r w:rsidR="00CF5D17" w:rsidRPr="000A49F7">
        <w:rPr>
          <w:sz w:val="20"/>
          <w:szCs w:val="20"/>
        </w:rPr>
        <w:t xml:space="preserve"> submitted the company </w:t>
      </w:r>
      <w:r w:rsidR="00CF5D17" w:rsidRPr="000A49F7">
        <w:rPr>
          <w:bCs/>
          <w:sz w:val="20"/>
          <w:szCs w:val="20"/>
        </w:rPr>
        <w:t>PSR (Proof of submission return)</w:t>
      </w:r>
      <w:r w:rsidR="00CF5D17" w:rsidRPr="000A49F7">
        <w:rPr>
          <w:sz w:val="20"/>
          <w:szCs w:val="20"/>
        </w:rPr>
        <w:t xml:space="preserve"> with the commercial offer.</w:t>
      </w:r>
    </w:p>
    <w:p w:rsidR="00802D23" w:rsidRPr="00CF5D17" w:rsidRDefault="00802D23" w:rsidP="004C233C">
      <w:pPr>
        <w:rPr>
          <w:b/>
          <w:sz w:val="20"/>
          <w:szCs w:val="20"/>
        </w:rPr>
      </w:pPr>
    </w:p>
    <w:p w:rsidR="000A49F7" w:rsidRDefault="000A49F7" w:rsidP="000A49F7">
      <w:pPr>
        <w:rPr>
          <w:rFonts w:asciiTheme="minorHAnsi" w:hAnsiTheme="minorHAnsi" w:cstheme="minorHAnsi"/>
          <w:b/>
          <w:sz w:val="20"/>
          <w:szCs w:val="20"/>
        </w:rPr>
      </w:pPr>
    </w:p>
    <w:p w:rsidR="000A49F7" w:rsidRPr="000A49F7" w:rsidRDefault="000349A0" w:rsidP="000A49F7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Table 1: Rangewise unit price for Amex C</w:t>
      </w:r>
      <w:r w:rsidR="00682551">
        <w:rPr>
          <w:rFonts w:asciiTheme="minorHAnsi" w:hAnsiTheme="minorHAnsi" w:cstheme="minorHAnsi"/>
          <w:b/>
          <w:sz w:val="20"/>
          <w:szCs w:val="20"/>
        </w:rPr>
        <w:t>ard</w:t>
      </w:r>
      <w:r w:rsidR="005A53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A535E">
        <w:rPr>
          <w:rFonts w:asciiTheme="minorHAnsi" w:eastAsia="Times New Roman" w:hAnsiTheme="minorHAnsi" w:cstheme="minorHAnsi"/>
          <w:color w:val="000000"/>
          <w:sz w:val="20"/>
          <w:szCs w:val="20"/>
        </w:rPr>
        <w:t>(Applicable for multiple product and different  designs)</w:t>
      </w:r>
      <w:r>
        <w:rPr>
          <w:rFonts w:asciiTheme="minorHAnsi" w:hAnsiTheme="minorHAnsi" w:cstheme="minorHAnsi"/>
          <w:b/>
          <w:sz w:val="20"/>
          <w:szCs w:val="20"/>
        </w:rPr>
        <w:t>:</w:t>
      </w:r>
      <w:r w:rsidR="001560EA" w:rsidRPr="00D9236A">
        <w:rPr>
          <w:rFonts w:asciiTheme="minorHAnsi" w:hAnsiTheme="minorHAnsi" w:cstheme="minorHAnsi"/>
          <w:b/>
          <w:sz w:val="20"/>
          <w:szCs w:val="20"/>
        </w:rPr>
        <w:t xml:space="preserve">  </w:t>
      </w:r>
    </w:p>
    <w:p w:rsidR="000A49F7" w:rsidRDefault="000A49F7" w:rsidP="000A49F7">
      <w:pPr>
        <w:rPr>
          <w:rFonts w:eastAsia="Times New Roman"/>
          <w:b/>
          <w:bCs/>
          <w:color w:val="FF0000"/>
        </w:rPr>
      </w:pPr>
    </w:p>
    <w:p w:rsidR="003B07D6" w:rsidRPr="000A49F7" w:rsidRDefault="000A49F7" w:rsidP="000A49F7">
      <w:pPr>
        <w:rPr>
          <w:rFonts w:asciiTheme="minorHAnsi" w:hAnsiTheme="minorHAnsi" w:cstheme="minorHAnsi"/>
          <w:sz w:val="20"/>
          <w:szCs w:val="20"/>
        </w:rPr>
      </w:pPr>
      <w:r w:rsidRPr="00C83A9F">
        <w:rPr>
          <w:rFonts w:asciiTheme="minorHAnsi" w:hAnsiTheme="minorHAnsi" w:cstheme="minorHAnsi"/>
          <w:sz w:val="20"/>
          <w:szCs w:val="20"/>
        </w:rPr>
        <w:t xml:space="preserve">Chip &amp; Card Manufacturer name :   </w:t>
      </w:r>
      <w:r w:rsidR="001560EA" w:rsidRPr="00D9236A">
        <w:rPr>
          <w:rFonts w:asciiTheme="minorHAnsi" w:hAnsiTheme="minorHAnsi" w:cstheme="minorHAnsi"/>
          <w:b/>
          <w:sz w:val="20"/>
          <w:szCs w:val="20"/>
        </w:rPr>
        <w:t xml:space="preserve">        </w:t>
      </w:r>
      <w:r w:rsidR="00D9236A"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1560EA" w:rsidRPr="00D9236A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0"/>
        <w:gridCol w:w="90"/>
        <w:gridCol w:w="90"/>
        <w:gridCol w:w="307"/>
        <w:gridCol w:w="579"/>
        <w:gridCol w:w="2205"/>
        <w:gridCol w:w="1499"/>
        <w:gridCol w:w="90"/>
        <w:gridCol w:w="454"/>
        <w:gridCol w:w="611"/>
        <w:gridCol w:w="645"/>
        <w:gridCol w:w="305"/>
        <w:gridCol w:w="1172"/>
        <w:gridCol w:w="611"/>
      </w:tblGrid>
      <w:tr w:rsidR="004F35C9" w:rsidRPr="00D9236A" w:rsidTr="00077E43">
        <w:trPr>
          <w:trHeight w:val="70"/>
        </w:trPr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5C9" w:rsidRPr="00D9236A" w:rsidRDefault="004F35C9" w:rsidP="00682551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SN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5C9" w:rsidRPr="00D9236A" w:rsidRDefault="004F35C9" w:rsidP="001D0DAC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Range of qunatity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5C9" w:rsidRPr="00D9236A" w:rsidRDefault="00682551" w:rsidP="001D0DAC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Amex Card</w:t>
            </w:r>
            <w:r w:rsidR="004F35C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5C9" w:rsidRPr="00D9236A" w:rsidRDefault="004F35C9" w:rsidP="001D0DAC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Amex Color core Card</w:t>
            </w:r>
            <w:r w:rsidR="00677D5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 xml:space="preserve"> like</w:t>
            </w:r>
            <w:r w:rsidR="00682551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 xml:space="preserve"> City Maxx Card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5C9" w:rsidRPr="00D9236A" w:rsidRDefault="00682551" w:rsidP="001D0DAC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Amex Centurian</w:t>
            </w:r>
            <w:r w:rsidR="0076755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 xml:space="preserve">head </w:t>
            </w: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 xml:space="preserve"> Card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5C9" w:rsidRPr="00D9236A" w:rsidRDefault="004F35C9" w:rsidP="001D0DAC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2B3BCD">
        <w:trPr>
          <w:trHeight w:val="314"/>
        </w:trPr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1</w:t>
            </w: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to below 500 cards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314"/>
        </w:trPr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2</w:t>
            </w: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to below 1000 cards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2B3BCD">
        <w:trPr>
          <w:trHeight w:val="314"/>
        </w:trPr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3</w:t>
            </w: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1000</w:t>
            </w:r>
            <w:r>
              <w:rPr>
                <w:sz w:val="20"/>
                <w:szCs w:val="20"/>
              </w:rPr>
              <w:t xml:space="preserve"> to below 2500 cards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2B3BCD">
        <w:trPr>
          <w:trHeight w:val="314"/>
        </w:trPr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4</w:t>
            </w: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2500 to below </w:t>
            </w:r>
            <w:r w:rsidRPr="00327FD6">
              <w:rPr>
                <w:sz w:val="20"/>
                <w:szCs w:val="20"/>
              </w:rPr>
              <w:t>5000 cards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2B3BCD">
        <w:trPr>
          <w:trHeight w:val="314"/>
        </w:trPr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5</w:t>
            </w: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5000  to below </w:t>
            </w:r>
            <w:r w:rsidRPr="00327FD6">
              <w:rPr>
                <w:sz w:val="20"/>
                <w:szCs w:val="20"/>
              </w:rPr>
              <w:t>10000 cards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2B3BCD">
        <w:trPr>
          <w:trHeight w:val="314"/>
        </w:trPr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6</w:t>
            </w: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10000 to below </w:t>
            </w:r>
            <w:r w:rsidRPr="00327FD6">
              <w:rPr>
                <w:sz w:val="20"/>
                <w:szCs w:val="20"/>
              </w:rPr>
              <w:t>15000 cards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2B3BCD">
        <w:trPr>
          <w:trHeight w:val="314"/>
        </w:trPr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7</w:t>
            </w: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15000 to below </w:t>
            </w:r>
            <w:r w:rsidRPr="00327FD6">
              <w:rPr>
                <w:sz w:val="20"/>
                <w:szCs w:val="20"/>
              </w:rPr>
              <w:t>25000 cards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2B3BCD">
        <w:trPr>
          <w:trHeight w:val="314"/>
        </w:trPr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8</w:t>
            </w: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25000 to below </w:t>
            </w:r>
            <w:r w:rsidRPr="00327FD6">
              <w:rPr>
                <w:sz w:val="20"/>
                <w:szCs w:val="20"/>
              </w:rPr>
              <w:t>40000 cards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314"/>
        </w:trPr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9</w:t>
            </w: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40000 to below </w:t>
            </w:r>
            <w:r w:rsidRPr="00327FD6">
              <w:rPr>
                <w:sz w:val="20"/>
                <w:szCs w:val="20"/>
              </w:rPr>
              <w:t>60000 cards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314"/>
        </w:trPr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682551" w:rsidRDefault="002B3BCD" w:rsidP="002B3BCD">
            <w:pPr>
              <w:jc w:val="center"/>
              <w:rPr>
                <w:sz w:val="20"/>
                <w:szCs w:val="20"/>
              </w:rPr>
            </w:pPr>
            <w:r w:rsidRPr="00682551">
              <w:rPr>
                <w:sz w:val="20"/>
                <w:szCs w:val="20"/>
              </w:rPr>
              <w:t>10</w:t>
            </w: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 to below</w:t>
            </w:r>
            <w:r w:rsidRPr="00327FD6">
              <w:rPr>
                <w:sz w:val="20"/>
                <w:szCs w:val="20"/>
              </w:rPr>
              <w:t xml:space="preserve"> 100000 cards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314"/>
        </w:trPr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682551" w:rsidRDefault="002B3BCD" w:rsidP="002B3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682551" w:rsidRDefault="002B3BCD" w:rsidP="002B3BCD">
            <w:pPr>
              <w:rPr>
                <w:sz w:val="20"/>
                <w:szCs w:val="20"/>
              </w:rPr>
            </w:pPr>
            <w:r w:rsidRPr="00682551">
              <w:rPr>
                <w:sz w:val="20"/>
                <w:szCs w:val="20"/>
              </w:rPr>
              <w:t>100000 and above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254"/>
        </w:trPr>
        <w:tc>
          <w:tcPr>
            <w:tcW w:w="885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0349A0" w:rsidRDefault="002B3BCD" w:rsidP="002B3BCD">
            <w:pP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349A0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Table 2: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Rangewise unit price for VISA, </w:t>
            </w:r>
            <w:r w:rsidRPr="000349A0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Master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etc. </w:t>
            </w:r>
            <w:r w:rsidRPr="000349A0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rad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(Applicable for multiple product and different  designs)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gridAfter w:val="10"/>
          <w:wAfter w:w="8171" w:type="dxa"/>
          <w:trHeight w:val="254"/>
        </w:trPr>
        <w:tc>
          <w:tcPr>
            <w:tcW w:w="129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B3BCD" w:rsidRPr="00D9236A" w:rsidRDefault="002B3BCD" w:rsidP="002B3BCD">
            <w:pPr>
              <w:tabs>
                <w:tab w:val="left" w:pos="702"/>
              </w:tabs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299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SN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Range of qunatity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VISA Card</w:t>
            </w:r>
            <w:r w:rsidR="00B944A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 xml:space="preserve"> regular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B944AE" w:rsidP="002B3BCD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VISA Card with Color core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B944AE" w:rsidP="002B3BCD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Master Card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299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1</w:t>
            </w: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to below 500 cards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299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2</w:t>
            </w: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to below 1000 cards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299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3</w:t>
            </w: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1000</w:t>
            </w:r>
            <w:r>
              <w:rPr>
                <w:sz w:val="20"/>
                <w:szCs w:val="20"/>
              </w:rPr>
              <w:t xml:space="preserve"> to below 2500 cards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299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4</w:t>
            </w: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2500 to below </w:t>
            </w:r>
            <w:r w:rsidRPr="00327FD6">
              <w:rPr>
                <w:sz w:val="20"/>
                <w:szCs w:val="20"/>
              </w:rPr>
              <w:t>5000 cards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299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5</w:t>
            </w: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5000  to below </w:t>
            </w:r>
            <w:r w:rsidRPr="00327FD6">
              <w:rPr>
                <w:sz w:val="20"/>
                <w:szCs w:val="20"/>
              </w:rPr>
              <w:t>10000 cards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299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6</w:t>
            </w: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10000 to below </w:t>
            </w:r>
            <w:r w:rsidRPr="00327FD6">
              <w:rPr>
                <w:sz w:val="20"/>
                <w:szCs w:val="20"/>
              </w:rPr>
              <w:t>15000 cards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299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7</w:t>
            </w: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15000 to below </w:t>
            </w:r>
            <w:r w:rsidRPr="00327FD6">
              <w:rPr>
                <w:sz w:val="20"/>
                <w:szCs w:val="20"/>
              </w:rPr>
              <w:t>25000 cards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299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25000 to below </w:t>
            </w:r>
            <w:r w:rsidRPr="00327FD6">
              <w:rPr>
                <w:sz w:val="20"/>
                <w:szCs w:val="20"/>
              </w:rPr>
              <w:t>40000 cards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299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9</w:t>
            </w: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40000 to below </w:t>
            </w:r>
            <w:r w:rsidRPr="00327FD6">
              <w:rPr>
                <w:sz w:val="20"/>
                <w:szCs w:val="20"/>
              </w:rPr>
              <w:t>60000 cards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299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682551" w:rsidRDefault="002B3BCD" w:rsidP="002B3BCD">
            <w:pPr>
              <w:jc w:val="center"/>
              <w:rPr>
                <w:sz w:val="20"/>
                <w:szCs w:val="20"/>
              </w:rPr>
            </w:pPr>
            <w:r w:rsidRPr="00682551">
              <w:rPr>
                <w:sz w:val="20"/>
                <w:szCs w:val="20"/>
              </w:rPr>
              <w:t>10</w:t>
            </w: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327FD6" w:rsidRDefault="002B3BCD" w:rsidP="002B3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 to below</w:t>
            </w:r>
            <w:r w:rsidRPr="00327FD6">
              <w:rPr>
                <w:sz w:val="20"/>
                <w:szCs w:val="20"/>
              </w:rPr>
              <w:t xml:space="preserve"> 100000 cards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trHeight w:val="299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682551" w:rsidRDefault="002B3BCD" w:rsidP="002B3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682551" w:rsidRDefault="002B3BCD" w:rsidP="002B3BCD">
            <w:pPr>
              <w:rPr>
                <w:sz w:val="20"/>
                <w:szCs w:val="20"/>
              </w:rPr>
            </w:pPr>
            <w:r w:rsidRPr="00682551">
              <w:rPr>
                <w:sz w:val="20"/>
                <w:szCs w:val="20"/>
              </w:rPr>
              <w:t>100000 and above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077E43">
        <w:trPr>
          <w:gridAfter w:val="9"/>
          <w:wAfter w:w="7592" w:type="dxa"/>
          <w:trHeight w:val="254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BCD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2B3BCD" w:rsidRPr="00D9236A" w:rsidTr="002B3BCD">
        <w:trPr>
          <w:gridAfter w:val="4"/>
          <w:wAfter w:w="2733" w:type="dxa"/>
          <w:trHeight w:val="299"/>
        </w:trPr>
        <w:tc>
          <w:tcPr>
            <w:tcW w:w="558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3BCD" w:rsidRPr="00021E16" w:rsidRDefault="002B3BCD" w:rsidP="002B3BCD">
            <w:pP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021E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Table 3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: </w:t>
            </w:r>
            <w:r>
              <w:rPr>
                <w:b/>
                <w:color w:val="000000"/>
                <w:kern w:val="24"/>
                <w:sz w:val="20"/>
                <w:szCs w:val="20"/>
                <w:lang w:val="en-GB"/>
              </w:rPr>
              <w:t>S</w:t>
            </w:r>
            <w:r w:rsidRPr="00327FD6">
              <w:rPr>
                <w:b/>
                <w:color w:val="000000"/>
                <w:kern w:val="24"/>
                <w:sz w:val="20"/>
                <w:szCs w:val="20"/>
                <w:lang w:val="en-GB"/>
              </w:rPr>
              <w:t>pecial f</w:t>
            </w:r>
            <w:r>
              <w:rPr>
                <w:b/>
                <w:color w:val="000000"/>
                <w:kern w:val="24"/>
                <w:sz w:val="20"/>
                <w:szCs w:val="20"/>
                <w:lang w:val="en-GB"/>
              </w:rPr>
              <w:t>eature</w:t>
            </w:r>
            <w:r w:rsidRPr="00327FD6">
              <w:rPr>
                <w:b/>
                <w:color w:val="000000"/>
                <w:kern w:val="24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color w:val="000000"/>
                <w:kern w:val="24"/>
                <w:sz w:val="20"/>
                <w:szCs w:val="20"/>
                <w:lang w:val="en-GB"/>
              </w:rPr>
              <w:t>&amp; effect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</w:t>
            </w:r>
            <w:r w:rsidRPr="00021E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price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:</w:t>
            </w:r>
          </w:p>
          <w:p w:rsidR="002B3BCD" w:rsidRPr="00AE3F33" w:rsidRDefault="00AE3F33" w:rsidP="002B3BCD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AE3F33">
              <w:rPr>
                <w:rFonts w:asciiTheme="minorHAnsi" w:eastAsia="Times New Roman" w:hAnsiTheme="minorHAnsi" w:cstheme="minorHAnsi"/>
                <w:b/>
                <w:bCs/>
                <w:color w:val="FF0000"/>
                <w:sz w:val="20"/>
                <w:szCs w:val="20"/>
              </w:rPr>
              <w:t>Note:  special feature price not applicable for current card,  it may use for new design card if requires.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BCD" w:rsidRPr="00D9236A" w:rsidRDefault="002B3BCD" w:rsidP="002B3BC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2B3BCD" w:rsidRPr="00D9236A" w:rsidTr="002B3BCD">
        <w:trPr>
          <w:gridAfter w:val="4"/>
          <w:wAfter w:w="2733" w:type="dxa"/>
          <w:trHeight w:val="29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Particulars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Unit price BDT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2B3BCD" w:rsidRPr="00D9236A" w:rsidTr="00B944AE">
        <w:trPr>
          <w:gridAfter w:val="4"/>
          <w:wAfter w:w="2733" w:type="dxa"/>
          <w:trHeight w:val="25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B944AE" w:rsidRDefault="002B3BCD" w:rsidP="002B3BC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B944AE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32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3BCD" w:rsidRPr="00B944AE" w:rsidRDefault="00B944AE" w:rsidP="002B3BCD">
            <w:pPr>
              <w:rPr>
                <w:b/>
                <w:color w:val="FF0000"/>
                <w:sz w:val="20"/>
                <w:szCs w:val="20"/>
              </w:rPr>
            </w:pPr>
            <w:r w:rsidRPr="00B944AE">
              <w:rPr>
                <w:b/>
                <w:color w:val="FF0000"/>
                <w:sz w:val="20"/>
                <w:szCs w:val="20"/>
              </w:rPr>
              <w:t>Recycled PVC</w:t>
            </w:r>
            <w:r w:rsidR="0095339A">
              <w:rPr>
                <w:b/>
                <w:color w:val="FF0000"/>
                <w:sz w:val="20"/>
                <w:szCs w:val="20"/>
              </w:rPr>
              <w:t xml:space="preserve"> (RPVC)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BCD" w:rsidRPr="00B944AE" w:rsidRDefault="002B3BCD" w:rsidP="002B3BCD">
            <w:pPr>
              <w:rPr>
                <w:rFonts w:asciiTheme="minorHAnsi" w:eastAsia="Times New Roman" w:hAnsiTheme="minorHAnsi" w:cstheme="minorHAnsi"/>
                <w:b/>
                <w:color w:val="FF0000"/>
                <w:sz w:val="20"/>
                <w:szCs w:val="20"/>
              </w:rPr>
            </w:pPr>
            <w:r w:rsidRPr="00B944AE">
              <w:rPr>
                <w:rFonts w:asciiTheme="minorHAnsi" w:eastAsia="Times New Roman" w:hAnsiTheme="minorHAnsi" w:cstheme="minorHAnsi"/>
                <w:b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BCD" w:rsidRPr="00D9236A" w:rsidRDefault="002B3BCD" w:rsidP="002B3BC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944AE" w:rsidRPr="00D9236A" w:rsidTr="00B944AE">
        <w:trPr>
          <w:gridAfter w:val="4"/>
          <w:wAfter w:w="2733" w:type="dxa"/>
          <w:trHeight w:val="25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327FD6" w:rsidRDefault="00B944AE" w:rsidP="00B944AE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2</w:t>
            </w:r>
          </w:p>
        </w:tc>
        <w:tc>
          <w:tcPr>
            <w:tcW w:w="32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944AE" w:rsidRPr="00327FD6" w:rsidRDefault="00B944AE" w:rsidP="00B944AE">
            <w:pPr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Palladium module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D9236A" w:rsidRDefault="00B944AE" w:rsidP="00B944AE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944AE" w:rsidRPr="00D9236A" w:rsidTr="00B944AE">
        <w:trPr>
          <w:gridAfter w:val="4"/>
          <w:wAfter w:w="2733" w:type="dxa"/>
          <w:trHeight w:val="25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327FD6" w:rsidRDefault="00B944AE" w:rsidP="00B944AE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3</w:t>
            </w:r>
          </w:p>
        </w:tc>
        <w:tc>
          <w:tcPr>
            <w:tcW w:w="32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944AE" w:rsidRPr="00327FD6" w:rsidRDefault="00B944AE" w:rsidP="00B944AE">
            <w:pPr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Hot stamping/Silkscreen/Glitter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D9236A" w:rsidRDefault="00B944AE" w:rsidP="00B944AE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944AE" w:rsidRPr="00D9236A" w:rsidTr="00B944AE">
        <w:trPr>
          <w:gridAfter w:val="4"/>
          <w:wAfter w:w="2733" w:type="dxa"/>
          <w:trHeight w:val="25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327FD6" w:rsidRDefault="00B944AE" w:rsidP="00B944AE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4</w:t>
            </w:r>
          </w:p>
        </w:tc>
        <w:tc>
          <w:tcPr>
            <w:tcW w:w="32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944AE" w:rsidRPr="00327FD6" w:rsidRDefault="00B944AE" w:rsidP="00B944AE">
            <w:pPr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Spot UV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D9236A" w:rsidRDefault="00B944AE" w:rsidP="00B944AE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944AE" w:rsidRPr="00D9236A" w:rsidTr="00B944AE">
        <w:trPr>
          <w:gridAfter w:val="4"/>
          <w:wAfter w:w="2733" w:type="dxa"/>
          <w:trHeight w:val="25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327FD6" w:rsidRDefault="00B944AE" w:rsidP="00B944AE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5</w:t>
            </w:r>
          </w:p>
        </w:tc>
        <w:tc>
          <w:tcPr>
            <w:tcW w:w="32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944AE" w:rsidRPr="00327FD6" w:rsidRDefault="00B944AE" w:rsidP="00B944AE">
            <w:pPr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Mirror Ink/Pearlescent effect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D9236A" w:rsidRDefault="00B944AE" w:rsidP="00B944AE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944AE" w:rsidRPr="00D9236A" w:rsidTr="00B944AE">
        <w:trPr>
          <w:gridAfter w:val="4"/>
          <w:wAfter w:w="2733" w:type="dxa"/>
          <w:trHeight w:val="25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327FD6" w:rsidRDefault="00B944AE" w:rsidP="00B944AE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6</w:t>
            </w:r>
          </w:p>
        </w:tc>
        <w:tc>
          <w:tcPr>
            <w:tcW w:w="32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944AE" w:rsidRPr="00327FD6" w:rsidRDefault="00B944AE" w:rsidP="00B944AE">
            <w:pPr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Foil Card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D9236A" w:rsidRDefault="00B944AE" w:rsidP="00B944AE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944AE" w:rsidRPr="00D9236A" w:rsidTr="00B944AE">
        <w:trPr>
          <w:gridAfter w:val="4"/>
          <w:wAfter w:w="2733" w:type="dxa"/>
          <w:trHeight w:val="25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327FD6" w:rsidRDefault="00B944AE" w:rsidP="00B944AE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7</w:t>
            </w:r>
          </w:p>
        </w:tc>
        <w:tc>
          <w:tcPr>
            <w:tcW w:w="3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4AE" w:rsidRPr="00327FD6" w:rsidRDefault="00B944AE" w:rsidP="00B944AE">
            <w:pPr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Colored Mag-strip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D9236A" w:rsidRDefault="00B944AE" w:rsidP="00B944AE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944AE" w:rsidRPr="00D9236A" w:rsidTr="002B3BCD">
        <w:trPr>
          <w:gridAfter w:val="4"/>
          <w:wAfter w:w="2733" w:type="dxa"/>
          <w:trHeight w:val="25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4AE" w:rsidRPr="00327FD6" w:rsidRDefault="00B944AE" w:rsidP="00B944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4AE" w:rsidRPr="00327FD6" w:rsidRDefault="00B944AE" w:rsidP="00B944AE">
            <w:pPr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Color Core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4AE" w:rsidRPr="00D9236A" w:rsidRDefault="00B944AE" w:rsidP="00B944AE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944AE" w:rsidRPr="00D9236A" w:rsidTr="002B3BCD">
        <w:trPr>
          <w:gridAfter w:val="4"/>
          <w:wAfter w:w="2733" w:type="dxa"/>
          <w:trHeight w:val="25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327FD6" w:rsidRDefault="00B944AE" w:rsidP="00B944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327FD6" w:rsidRDefault="00B944AE" w:rsidP="00B944AE">
            <w:pPr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Add if any other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D9236A" w:rsidRDefault="00B944AE" w:rsidP="00B944AE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944AE" w:rsidRPr="00D9236A" w:rsidTr="002B3BCD">
        <w:trPr>
          <w:trHeight w:val="254"/>
        </w:trPr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4AE" w:rsidRPr="00021E16" w:rsidRDefault="00B944AE" w:rsidP="00B944AE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021E1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 xml:space="preserve">Table 4:  </w:t>
            </w: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Other</w:t>
            </w:r>
            <w:r w:rsidRPr="00021E1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Information</w:t>
            </w:r>
            <w:r w:rsidRPr="00021E1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:</w:t>
            </w: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B944AE" w:rsidRPr="00D9236A" w:rsidTr="002B3BCD">
        <w:trPr>
          <w:gridAfter w:val="4"/>
          <w:wAfter w:w="2733" w:type="dxa"/>
          <w:trHeight w:val="25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 xml:space="preserve">Some Quarry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Bidder’s feedback</w:t>
            </w:r>
          </w:p>
        </w:tc>
      </w:tr>
      <w:tr w:rsidR="00B944AE" w:rsidRPr="00D9236A" w:rsidTr="002B3BCD">
        <w:trPr>
          <w:gridAfter w:val="4"/>
          <w:wAfter w:w="2733" w:type="dxa"/>
          <w:trHeight w:val="299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327FD6" w:rsidRDefault="00B944AE" w:rsidP="00B944AE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4AE" w:rsidRPr="00327FD6" w:rsidRDefault="00B944AE" w:rsidP="00B944AE">
            <w:pPr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Minimum or</w:t>
            </w:r>
            <w:r>
              <w:rPr>
                <w:sz w:val="20"/>
                <w:szCs w:val="20"/>
              </w:rPr>
              <w:t>der quantity for single purchase order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944AE" w:rsidRPr="00D9236A" w:rsidTr="002B3BCD">
        <w:trPr>
          <w:gridAfter w:val="4"/>
          <w:wAfter w:w="2733" w:type="dxa"/>
          <w:trHeight w:val="299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FC4435" w:rsidRDefault="00B944AE" w:rsidP="00B944AE">
            <w:pPr>
              <w:jc w:val="center"/>
              <w:rPr>
                <w:b/>
                <w:sz w:val="20"/>
                <w:szCs w:val="20"/>
              </w:rPr>
            </w:pPr>
            <w:r w:rsidRPr="00FC443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35" w:rsidRDefault="00B944AE" w:rsidP="00B944AE">
            <w:pPr>
              <w:rPr>
                <w:b/>
                <w:sz w:val="20"/>
                <w:szCs w:val="20"/>
              </w:rPr>
            </w:pPr>
            <w:r w:rsidRPr="00FC4435">
              <w:rPr>
                <w:b/>
                <w:sz w:val="20"/>
                <w:szCs w:val="20"/>
              </w:rPr>
              <w:t xml:space="preserve">Tariff Rate:  </w:t>
            </w:r>
          </w:p>
          <w:p w:rsidR="00B944AE" w:rsidRPr="00FC4435" w:rsidRDefault="00B944AE" w:rsidP="00B944AE">
            <w:pPr>
              <w:rPr>
                <w:b/>
                <w:sz w:val="20"/>
                <w:szCs w:val="20"/>
              </w:rPr>
            </w:pPr>
            <w:r w:rsidRPr="00FC4435">
              <w:rPr>
                <w:b/>
                <w:sz w:val="20"/>
                <w:szCs w:val="20"/>
              </w:rPr>
              <w:t>Due to unstable tariff rate please quote price considering</w:t>
            </w:r>
            <w:r w:rsidR="00FC4435">
              <w:rPr>
                <w:b/>
                <w:sz w:val="20"/>
                <w:szCs w:val="20"/>
              </w:rPr>
              <w:t xml:space="preserve"> </w:t>
            </w:r>
            <w:r w:rsidR="000A49F7">
              <w:rPr>
                <w:b/>
                <w:color w:val="FF0000"/>
                <w:sz w:val="20"/>
                <w:szCs w:val="20"/>
              </w:rPr>
              <w:t>present tariff valu $1 USD</w:t>
            </w:r>
            <w:r w:rsidR="00FC4435" w:rsidRPr="00FC4435">
              <w:rPr>
                <w:b/>
                <w:color w:val="FF0000"/>
                <w:sz w:val="20"/>
                <w:szCs w:val="20"/>
              </w:rPr>
              <w:t xml:space="preserve"> …..</w:t>
            </w:r>
            <w:r w:rsidRPr="00FC4435">
              <w:rPr>
                <w:b/>
                <w:color w:val="FF0000"/>
                <w:sz w:val="20"/>
                <w:szCs w:val="20"/>
              </w:rPr>
              <w:t xml:space="preserve"> (+_5% allow). </w:t>
            </w:r>
            <w:r w:rsidRPr="00FC4435">
              <w:rPr>
                <w:sz w:val="20"/>
                <w:szCs w:val="20"/>
              </w:rPr>
              <w:t>After then  any increase /decrease of tariff value will be settled as per actual documents basis.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4AE" w:rsidRPr="0051212F" w:rsidRDefault="00B944AE" w:rsidP="0051212F">
            <w:pPr>
              <w:rPr>
                <w:rFonts w:asciiTheme="minorHAnsi" w:eastAsia="Times New Roman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944AE" w:rsidRPr="00D9236A" w:rsidTr="002B3BCD">
        <w:trPr>
          <w:gridAfter w:val="4"/>
          <w:wAfter w:w="2733" w:type="dxa"/>
          <w:trHeight w:val="299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327FD6" w:rsidRDefault="00B944AE" w:rsidP="00B944AE">
            <w:pPr>
              <w:jc w:val="center"/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3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4AE" w:rsidRPr="00327FD6" w:rsidRDefault="00B944AE" w:rsidP="00B944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Delivery Timeline shall be mentioned in </w:t>
            </w:r>
            <w:r w:rsidRPr="00327FD6">
              <w:rPr>
                <w:sz w:val="20"/>
                <w:szCs w:val="20"/>
              </w:rPr>
              <w:t>calendar day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944AE" w:rsidRPr="00D9236A" w:rsidTr="002B3BCD">
        <w:trPr>
          <w:gridAfter w:val="4"/>
          <w:wAfter w:w="2733" w:type="dxa"/>
          <w:trHeight w:val="299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4AE" w:rsidRPr="00327FD6" w:rsidRDefault="00B944AE" w:rsidP="00B944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4AE" w:rsidRPr="00327FD6" w:rsidRDefault="00B944AE" w:rsidP="00B944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Earlier delivery time, price etc.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944AE" w:rsidRPr="00D9236A" w:rsidTr="002B3BCD">
        <w:trPr>
          <w:gridAfter w:val="4"/>
          <w:wAfter w:w="2733" w:type="dxa"/>
          <w:trHeight w:val="299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4AE" w:rsidRPr="00327FD6" w:rsidRDefault="00B944AE" w:rsidP="00B944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4AE" w:rsidRPr="00327FD6" w:rsidRDefault="00B944AE" w:rsidP="00B944AE">
            <w:pPr>
              <w:rPr>
                <w:sz w:val="20"/>
                <w:szCs w:val="20"/>
              </w:rPr>
            </w:pPr>
            <w:r w:rsidRPr="00327FD6">
              <w:rPr>
                <w:sz w:val="20"/>
                <w:szCs w:val="20"/>
              </w:rPr>
              <w:t>Offer Validity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4AE" w:rsidRPr="00D9236A" w:rsidRDefault="00B944AE" w:rsidP="00B944AE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:rsidR="00DF016C" w:rsidRPr="00D9236A" w:rsidRDefault="00DF016C" w:rsidP="00C35B89">
      <w:pPr>
        <w:rPr>
          <w:rFonts w:asciiTheme="minorHAnsi" w:hAnsiTheme="minorHAnsi" w:cstheme="minorHAnsi"/>
          <w:b/>
          <w:sz w:val="20"/>
          <w:szCs w:val="20"/>
        </w:rPr>
      </w:pPr>
    </w:p>
    <w:p w:rsidR="003B07D6" w:rsidRPr="00D9236A" w:rsidRDefault="00F34902" w:rsidP="00C35B89">
      <w:pPr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</w:rPr>
      </w:pPr>
      <w:r w:rsidRPr="00D9236A"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</w:rPr>
        <w:t>Table</w:t>
      </w:r>
      <w:r w:rsidR="003B07D6" w:rsidRPr="00D9236A"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</w:rPr>
        <w:t xml:space="preserve"> 5:</w:t>
      </w:r>
      <w:r w:rsidR="00E45F41"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</w:rPr>
        <w:t xml:space="preserve"> Y</w:t>
      </w:r>
      <w:r w:rsidR="00D9236A" w:rsidRPr="00D9236A"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</w:rPr>
        <w:t xml:space="preserve">early requirement </w:t>
      </w:r>
      <w:r w:rsidR="00E45F41"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</w:rPr>
        <w:t>approx.</w:t>
      </w:r>
      <w:r w:rsidR="00B840DD"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</w:rPr>
        <w:t xml:space="preserve"> </w:t>
      </w:r>
      <w:r w:rsidR="003B07D6" w:rsidRPr="00D9236A"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</w:rPr>
        <w:t>:</w:t>
      </w:r>
    </w:p>
    <w:tbl>
      <w:tblPr>
        <w:tblW w:w="8718" w:type="dxa"/>
        <w:tblInd w:w="108" w:type="dxa"/>
        <w:tblLook w:val="04A0" w:firstRow="1" w:lastRow="0" w:firstColumn="1" w:lastColumn="0" w:noHBand="0" w:noVBand="1"/>
      </w:tblPr>
      <w:tblGrid>
        <w:gridCol w:w="450"/>
        <w:gridCol w:w="5400"/>
        <w:gridCol w:w="2868"/>
      </w:tblGrid>
      <w:tr w:rsidR="0073154B" w:rsidRPr="00F34902" w:rsidTr="00BD3F9E">
        <w:trPr>
          <w:trHeight w:val="303"/>
        </w:trPr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54B" w:rsidRPr="00F34902" w:rsidRDefault="0073154B" w:rsidP="00F34902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54B" w:rsidRPr="00F34902" w:rsidRDefault="0073154B" w:rsidP="00F34902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154B" w:rsidRPr="00F34902" w:rsidTr="00BD3F9E">
        <w:trPr>
          <w:trHeight w:val="60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54B" w:rsidRPr="00F34902" w:rsidRDefault="0073154B" w:rsidP="00F3490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SN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54B" w:rsidRPr="00F34902" w:rsidRDefault="0073154B" w:rsidP="0073154B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F3490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>Card Products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54B" w:rsidRPr="00F34902" w:rsidRDefault="0073154B" w:rsidP="00F3490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F3490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>Yearly requirment approx.</w:t>
            </w:r>
          </w:p>
        </w:tc>
      </w:tr>
      <w:tr w:rsidR="0073154B" w:rsidRPr="00F34902" w:rsidTr="00BD3F9E">
        <w:trPr>
          <w:trHeight w:val="303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54B" w:rsidRPr="00F34902" w:rsidRDefault="0073154B" w:rsidP="00F3490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F349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54B" w:rsidRPr="00F34902" w:rsidRDefault="0073154B" w:rsidP="00F34902">
            <w:pP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AME</w:t>
            </w:r>
            <w:r w:rsidR="00D956D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X </w:t>
            </w:r>
            <w:r w:rsidR="0095339A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DI </w:t>
            </w:r>
            <w:r w:rsidR="00D956D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Card (Applicable for multiple</w:t>
            </w:r>
            <w:r w:rsidR="00077A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product and different 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designs)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54B" w:rsidRPr="00F34902" w:rsidRDefault="0095339A" w:rsidP="00F3490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255,2</w:t>
            </w:r>
            <w:r w:rsidR="00B840D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00 cards</w:t>
            </w:r>
          </w:p>
        </w:tc>
      </w:tr>
      <w:tr w:rsidR="0073154B" w:rsidRPr="00F34902" w:rsidTr="00BD3F9E">
        <w:trPr>
          <w:trHeight w:val="303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54B" w:rsidRPr="00F34902" w:rsidRDefault="0073154B" w:rsidP="00F3490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F349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54B" w:rsidRPr="00F34902" w:rsidRDefault="0073154B" w:rsidP="00F34902">
            <w:pP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VISA </w:t>
            </w:r>
            <w:r w:rsidR="0095339A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DI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Card </w:t>
            </w:r>
            <w:r w:rsidR="00D956D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(Applicable for multiple product and different  designs)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54B" w:rsidRPr="00F34902" w:rsidRDefault="0095339A" w:rsidP="00F3490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301000</w:t>
            </w:r>
            <w:r w:rsidR="00B840D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cards</w:t>
            </w:r>
          </w:p>
        </w:tc>
      </w:tr>
      <w:tr w:rsidR="0073154B" w:rsidRPr="00F34902" w:rsidTr="00BD3F9E">
        <w:trPr>
          <w:trHeight w:val="303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54B" w:rsidRPr="00F34902" w:rsidRDefault="0073154B" w:rsidP="00F3490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F349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54B" w:rsidRPr="00F34902" w:rsidRDefault="0073154B" w:rsidP="00F34902">
            <w:pP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Master</w:t>
            </w:r>
            <w:r w:rsidR="00077A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95339A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DI </w:t>
            </w:r>
            <w:r w:rsidR="00077A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Card </w:t>
            </w:r>
            <w:r w:rsidR="00D956D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(Applicable for multiple product and different  designs)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54B" w:rsidRPr="00F34902" w:rsidRDefault="0095339A" w:rsidP="00F3490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41</w:t>
            </w:r>
            <w:r w:rsidR="00B840D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,</w:t>
            </w:r>
            <w:r w:rsidR="0073154B" w:rsidRPr="00F349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000</w:t>
            </w:r>
            <w:r w:rsidR="00B840D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cards</w:t>
            </w:r>
          </w:p>
        </w:tc>
      </w:tr>
      <w:tr w:rsidR="0095339A" w:rsidRPr="00F34902" w:rsidTr="00BD3F9E">
        <w:trPr>
          <w:trHeight w:val="303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39A" w:rsidRPr="00F34902" w:rsidRDefault="0095339A" w:rsidP="00F3490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39A" w:rsidRDefault="0095339A" w:rsidP="00F34902">
            <w:pP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China Union Pay DI Card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39A" w:rsidRDefault="0095339A" w:rsidP="00F3490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7,000 cards</w:t>
            </w:r>
          </w:p>
        </w:tc>
      </w:tr>
      <w:tr w:rsidR="0073154B" w:rsidRPr="00F34902" w:rsidTr="00BD3F9E">
        <w:trPr>
          <w:trHeight w:val="303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54B" w:rsidRPr="00F34902" w:rsidRDefault="0073154B" w:rsidP="00F3490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54B" w:rsidRPr="00F34902" w:rsidRDefault="0073154B" w:rsidP="00F34902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F3490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54B" w:rsidRPr="00F34902" w:rsidRDefault="009628F3" w:rsidP="009628F3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 xml:space="preserve">        </w:t>
            </w:r>
            <w:r w:rsidR="009533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 xml:space="preserve">         6,04,2</w:t>
            </w:r>
            <w:r w:rsidR="00B840DD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>00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 xml:space="preserve"> cards</w:t>
            </w:r>
          </w:p>
        </w:tc>
      </w:tr>
    </w:tbl>
    <w:p w:rsidR="00D9236A" w:rsidRDefault="00D9236A" w:rsidP="00C35B89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95339A" w:rsidRDefault="0095339A" w:rsidP="00C35B89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95339A" w:rsidRDefault="0095339A" w:rsidP="00C35B89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F2455A" w:rsidRPr="00D9236A" w:rsidRDefault="00CE4E02" w:rsidP="00C35B89">
      <w:pPr>
        <w:rPr>
          <w:rFonts w:asciiTheme="minorHAnsi" w:hAnsiTheme="minorHAnsi" w:cstheme="minorHAnsi"/>
          <w:b/>
          <w:i/>
          <w:sz w:val="20"/>
          <w:szCs w:val="20"/>
          <w:u w:val="single"/>
        </w:rPr>
      </w:pPr>
      <w:r w:rsidRPr="00D9236A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>Terms &amp; Condition 1</w:t>
      </w:r>
      <w:r w:rsidR="00B41B9B" w:rsidRPr="00D9236A">
        <w:rPr>
          <w:rFonts w:asciiTheme="minorHAnsi" w:hAnsiTheme="minorHAnsi" w:cstheme="minorHAnsi"/>
          <w:b/>
          <w:sz w:val="20"/>
          <w:szCs w:val="20"/>
          <w:u w:val="single"/>
        </w:rPr>
        <w:t xml:space="preserve">: </w:t>
      </w:r>
      <w:r w:rsidR="00F2455A" w:rsidRPr="00D9236A">
        <w:rPr>
          <w:rFonts w:asciiTheme="minorHAnsi" w:hAnsiTheme="minorHAnsi" w:cstheme="minorHAnsi"/>
          <w:b/>
          <w:i/>
          <w:sz w:val="20"/>
          <w:szCs w:val="20"/>
          <w:u w:val="single"/>
        </w:rPr>
        <w:t xml:space="preserve"> </w:t>
      </w:r>
    </w:p>
    <w:p w:rsidR="00B41B9B" w:rsidRPr="001749AD" w:rsidRDefault="00FF3866" w:rsidP="001749A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City Bank </w:t>
      </w:r>
      <w:r w:rsidR="00B41B9B" w:rsidRPr="00D9236A">
        <w:rPr>
          <w:rFonts w:asciiTheme="minorHAnsi" w:hAnsiTheme="minorHAnsi" w:cstheme="minorHAnsi"/>
          <w:i/>
          <w:sz w:val="20"/>
          <w:szCs w:val="20"/>
        </w:rPr>
        <w:t>may selec</w:t>
      </w:r>
      <w:r w:rsidR="000C302D" w:rsidRPr="00D9236A">
        <w:rPr>
          <w:rFonts w:asciiTheme="minorHAnsi" w:hAnsiTheme="minorHAnsi" w:cstheme="minorHAnsi"/>
          <w:i/>
          <w:sz w:val="20"/>
          <w:szCs w:val="20"/>
        </w:rPr>
        <w:t>t Multi-vendor to issue purchase</w:t>
      </w:r>
      <w:r w:rsidR="00B41B9B" w:rsidRPr="00D9236A">
        <w:rPr>
          <w:rFonts w:asciiTheme="minorHAnsi" w:hAnsiTheme="minorHAnsi" w:cstheme="minorHAnsi"/>
          <w:i/>
          <w:sz w:val="20"/>
          <w:szCs w:val="20"/>
        </w:rPr>
        <w:t xml:space="preserve"> order.</w:t>
      </w:r>
    </w:p>
    <w:p w:rsidR="000C302D" w:rsidRPr="00D9236A" w:rsidRDefault="000C302D" w:rsidP="00541CD7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i/>
          <w:sz w:val="20"/>
          <w:szCs w:val="20"/>
        </w:rPr>
      </w:pPr>
      <w:r w:rsidRPr="00D9236A">
        <w:rPr>
          <w:rFonts w:asciiTheme="minorHAnsi" w:hAnsiTheme="minorHAnsi" w:cstheme="minorHAnsi"/>
          <w:i/>
          <w:sz w:val="20"/>
          <w:szCs w:val="20"/>
        </w:rPr>
        <w:t>P</w:t>
      </w:r>
      <w:r w:rsidR="00541CD7" w:rsidRPr="00D9236A">
        <w:rPr>
          <w:rFonts w:asciiTheme="minorHAnsi" w:hAnsiTheme="minorHAnsi" w:cstheme="minorHAnsi"/>
          <w:i/>
          <w:sz w:val="20"/>
          <w:szCs w:val="20"/>
        </w:rPr>
        <w:t xml:space="preserve">hase purchase order </w:t>
      </w:r>
      <w:r w:rsidR="001D0DAC" w:rsidRPr="00D9236A">
        <w:rPr>
          <w:rFonts w:asciiTheme="minorHAnsi" w:hAnsiTheme="minorHAnsi" w:cstheme="minorHAnsi"/>
          <w:i/>
          <w:sz w:val="20"/>
          <w:szCs w:val="20"/>
        </w:rPr>
        <w:t>will</w:t>
      </w:r>
      <w:r w:rsidR="00541CD7" w:rsidRPr="00D9236A">
        <w:rPr>
          <w:rFonts w:asciiTheme="minorHAnsi" w:hAnsiTheme="minorHAnsi" w:cstheme="minorHAnsi"/>
          <w:i/>
          <w:sz w:val="20"/>
          <w:szCs w:val="20"/>
        </w:rPr>
        <w:t xml:space="preserve"> issue as per business requrment</w:t>
      </w:r>
      <w:r w:rsidR="00B41B9B" w:rsidRPr="00D9236A">
        <w:rPr>
          <w:rFonts w:asciiTheme="minorHAnsi" w:hAnsiTheme="minorHAnsi" w:cstheme="minorHAnsi"/>
          <w:i/>
          <w:sz w:val="20"/>
          <w:szCs w:val="20"/>
        </w:rPr>
        <w:t>.</w:t>
      </w:r>
      <w:r w:rsidR="00541CD7" w:rsidRPr="00D9236A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541CD7" w:rsidRPr="00D9236A">
        <w:rPr>
          <w:rFonts w:asciiTheme="minorHAnsi" w:hAnsiTheme="minorHAnsi" w:cstheme="minorHAnsi"/>
          <w:iCs/>
          <w:sz w:val="20"/>
          <w:szCs w:val="20"/>
        </w:rPr>
        <w:t xml:space="preserve"> </w:t>
      </w:r>
    </w:p>
    <w:p w:rsidR="001D0DAC" w:rsidRPr="00D9236A" w:rsidRDefault="00F34902" w:rsidP="00B41B9B">
      <w:pPr>
        <w:pStyle w:val="ListParagraph"/>
        <w:numPr>
          <w:ilvl w:val="0"/>
          <w:numId w:val="16"/>
        </w:numPr>
        <w:tabs>
          <w:tab w:val="left" w:pos="432"/>
        </w:tabs>
        <w:rPr>
          <w:rFonts w:asciiTheme="minorHAnsi" w:hAnsiTheme="minorHAnsi" w:cstheme="minorHAnsi"/>
          <w:iCs/>
          <w:sz w:val="20"/>
          <w:szCs w:val="20"/>
        </w:rPr>
      </w:pPr>
      <w:r w:rsidRPr="00D9236A">
        <w:rPr>
          <w:rFonts w:asciiTheme="minorHAnsi" w:hAnsiTheme="minorHAnsi" w:cstheme="minorHAnsi"/>
          <w:sz w:val="20"/>
          <w:szCs w:val="20"/>
        </w:rPr>
        <w:t xml:space="preserve">Yearly </w:t>
      </w:r>
      <w:r w:rsidR="00541CD7" w:rsidRPr="00D9236A">
        <w:rPr>
          <w:rFonts w:asciiTheme="minorHAnsi" w:hAnsiTheme="minorHAnsi" w:cstheme="minorHAnsi"/>
          <w:sz w:val="20"/>
          <w:szCs w:val="20"/>
        </w:rPr>
        <w:t>required</w:t>
      </w:r>
      <w:r w:rsidRPr="00D9236A">
        <w:rPr>
          <w:rFonts w:asciiTheme="minorHAnsi" w:hAnsiTheme="minorHAnsi" w:cstheme="minorHAnsi"/>
          <w:sz w:val="20"/>
          <w:szCs w:val="20"/>
        </w:rPr>
        <w:t xml:space="preserve"> </w:t>
      </w:r>
      <w:r w:rsidR="001D0DAC" w:rsidRPr="00D9236A">
        <w:rPr>
          <w:rFonts w:asciiTheme="minorHAnsi" w:hAnsiTheme="minorHAnsi" w:cstheme="minorHAnsi"/>
          <w:sz w:val="20"/>
          <w:szCs w:val="20"/>
        </w:rPr>
        <w:t>quan</w:t>
      </w:r>
      <w:r w:rsidR="00541CD7" w:rsidRPr="00D9236A">
        <w:rPr>
          <w:rFonts w:asciiTheme="minorHAnsi" w:hAnsiTheme="minorHAnsi" w:cstheme="minorHAnsi"/>
          <w:sz w:val="20"/>
          <w:szCs w:val="20"/>
        </w:rPr>
        <w:t>tity may increase</w:t>
      </w:r>
      <w:r w:rsidR="00B840DD">
        <w:rPr>
          <w:rFonts w:asciiTheme="minorHAnsi" w:hAnsiTheme="minorHAnsi" w:cstheme="minorHAnsi"/>
          <w:sz w:val="20"/>
          <w:szCs w:val="20"/>
        </w:rPr>
        <w:t xml:space="preserve">  or dicrease</w:t>
      </w:r>
      <w:r w:rsidR="00541CD7" w:rsidRPr="00D9236A">
        <w:rPr>
          <w:rFonts w:asciiTheme="minorHAnsi" w:hAnsiTheme="minorHAnsi" w:cstheme="minorHAnsi"/>
          <w:sz w:val="20"/>
          <w:szCs w:val="20"/>
        </w:rPr>
        <w:t>.</w:t>
      </w:r>
      <w:r w:rsidR="001D0DAC" w:rsidRPr="00D9236A">
        <w:rPr>
          <w:rFonts w:asciiTheme="minorHAnsi" w:hAnsiTheme="minorHAnsi" w:cstheme="minorHAnsi"/>
          <w:iCs/>
          <w:sz w:val="20"/>
          <w:szCs w:val="20"/>
        </w:rPr>
        <w:t xml:space="preserve"> </w:t>
      </w:r>
    </w:p>
    <w:p w:rsidR="001D0DAC" w:rsidRPr="00D9236A" w:rsidRDefault="001D0DAC" w:rsidP="00541CD7">
      <w:pPr>
        <w:pStyle w:val="ListParagraph"/>
        <w:numPr>
          <w:ilvl w:val="0"/>
          <w:numId w:val="16"/>
        </w:numPr>
        <w:tabs>
          <w:tab w:val="left" w:pos="432"/>
        </w:tabs>
        <w:rPr>
          <w:rFonts w:asciiTheme="minorHAnsi" w:hAnsiTheme="minorHAnsi" w:cstheme="minorHAnsi"/>
          <w:iCs/>
          <w:sz w:val="20"/>
          <w:szCs w:val="20"/>
        </w:rPr>
      </w:pPr>
      <w:r w:rsidRPr="00D9236A">
        <w:rPr>
          <w:rFonts w:asciiTheme="minorHAnsi" w:hAnsiTheme="minorHAnsi" w:cstheme="minorHAnsi"/>
          <w:sz w:val="20"/>
          <w:szCs w:val="20"/>
        </w:rPr>
        <w:t>New d</w:t>
      </w:r>
      <w:r w:rsidR="00CE4E02" w:rsidRPr="00D9236A">
        <w:rPr>
          <w:rFonts w:asciiTheme="minorHAnsi" w:hAnsiTheme="minorHAnsi" w:cstheme="minorHAnsi"/>
          <w:sz w:val="20"/>
          <w:szCs w:val="20"/>
        </w:rPr>
        <w:t xml:space="preserve">esign </w:t>
      </w:r>
      <w:r w:rsidR="00D956D3">
        <w:rPr>
          <w:rFonts w:asciiTheme="minorHAnsi" w:hAnsiTheme="minorHAnsi" w:cstheme="minorHAnsi"/>
          <w:sz w:val="20"/>
          <w:szCs w:val="20"/>
        </w:rPr>
        <w:t>cards</w:t>
      </w:r>
      <w:r w:rsidR="00077A4D">
        <w:rPr>
          <w:rFonts w:asciiTheme="minorHAnsi" w:hAnsiTheme="minorHAnsi" w:cstheme="minorHAnsi"/>
          <w:sz w:val="20"/>
          <w:szCs w:val="20"/>
        </w:rPr>
        <w:t xml:space="preserve"> may develop</w:t>
      </w:r>
      <w:r w:rsidR="00D956D3">
        <w:rPr>
          <w:rFonts w:asciiTheme="minorHAnsi" w:hAnsiTheme="minorHAnsi" w:cstheme="minorHAnsi"/>
          <w:sz w:val="20"/>
          <w:szCs w:val="20"/>
        </w:rPr>
        <w:t xml:space="preserve"> time to time as per requirments.</w:t>
      </w:r>
    </w:p>
    <w:p w:rsidR="00F254E3" w:rsidRPr="00D9236A" w:rsidRDefault="00F254E3" w:rsidP="00F254E3">
      <w:pPr>
        <w:numPr>
          <w:ilvl w:val="0"/>
          <w:numId w:val="16"/>
        </w:numPr>
        <w:rPr>
          <w:rFonts w:asciiTheme="minorHAnsi" w:hAnsiTheme="minorHAnsi" w:cstheme="minorHAnsi"/>
          <w:sz w:val="20"/>
          <w:szCs w:val="20"/>
        </w:rPr>
      </w:pPr>
      <w:r w:rsidRPr="00D9236A">
        <w:rPr>
          <w:rFonts w:asciiTheme="minorHAnsi" w:hAnsiTheme="minorHAnsi" w:cstheme="minorHAnsi"/>
          <w:sz w:val="20"/>
          <w:szCs w:val="20"/>
        </w:rPr>
        <w:t>Supplier shall comply with the Amex, Visa &amp; Master Card guideline about the Secured Freight shipment and provide the necessary documents pursuant to the</w:t>
      </w:r>
      <w:r w:rsidR="00FF3866">
        <w:rPr>
          <w:rFonts w:asciiTheme="minorHAnsi" w:hAnsiTheme="minorHAnsi" w:cstheme="minorHAnsi"/>
          <w:sz w:val="20"/>
          <w:szCs w:val="20"/>
        </w:rPr>
        <w:t xml:space="preserve"> abovementioned guideline to City Bank</w:t>
      </w:r>
      <w:r w:rsidRPr="00D9236A">
        <w:rPr>
          <w:rFonts w:asciiTheme="minorHAnsi" w:hAnsiTheme="minorHAnsi" w:cstheme="minorHAnsi"/>
          <w:sz w:val="20"/>
          <w:szCs w:val="20"/>
        </w:rPr>
        <w:t xml:space="preserve"> along with invoice.</w:t>
      </w:r>
    </w:p>
    <w:p w:rsidR="00D956D3" w:rsidRPr="0095339A" w:rsidRDefault="00F254E3" w:rsidP="00CF5D17">
      <w:pPr>
        <w:numPr>
          <w:ilvl w:val="0"/>
          <w:numId w:val="16"/>
        </w:numPr>
        <w:rPr>
          <w:rFonts w:asciiTheme="minorHAnsi" w:hAnsiTheme="minorHAnsi" w:cstheme="minorHAnsi"/>
          <w:sz w:val="20"/>
          <w:szCs w:val="20"/>
        </w:rPr>
      </w:pPr>
      <w:r w:rsidRPr="00D9236A">
        <w:rPr>
          <w:rFonts w:asciiTheme="minorHAnsi" w:hAnsiTheme="minorHAnsi" w:cstheme="minorHAnsi"/>
          <w:sz w:val="20"/>
          <w:szCs w:val="20"/>
        </w:rPr>
        <w:t>Supplier shall comply with all the the rules &amp; regulation of National Board of Revenue and other provisions of law applicable in regards to declaration of product during import and submit the Bill of Entry along with invoice.</w:t>
      </w:r>
    </w:p>
    <w:p w:rsidR="00D956D3" w:rsidRPr="00D9236A" w:rsidRDefault="00D956D3" w:rsidP="00F254E3">
      <w:pPr>
        <w:pStyle w:val="ListParagraph"/>
        <w:tabs>
          <w:tab w:val="left" w:pos="432"/>
        </w:tabs>
        <w:rPr>
          <w:rFonts w:asciiTheme="minorHAnsi" w:hAnsiTheme="minorHAnsi" w:cstheme="minorHAnsi"/>
          <w:iCs/>
          <w:sz w:val="20"/>
          <w:szCs w:val="20"/>
        </w:rPr>
      </w:pPr>
    </w:p>
    <w:p w:rsidR="00DC1DAA" w:rsidRPr="00D9236A" w:rsidRDefault="00CE4E02" w:rsidP="0024254A">
      <w:pPr>
        <w:rPr>
          <w:rFonts w:asciiTheme="minorHAnsi" w:hAnsiTheme="minorHAnsi" w:cstheme="minorHAnsi"/>
          <w:b/>
          <w:sz w:val="20"/>
          <w:szCs w:val="20"/>
        </w:rPr>
      </w:pPr>
      <w:r w:rsidRPr="00D9236A">
        <w:rPr>
          <w:rFonts w:asciiTheme="minorHAnsi" w:hAnsiTheme="minorHAnsi" w:cstheme="minorHAnsi"/>
          <w:b/>
          <w:sz w:val="20"/>
          <w:szCs w:val="20"/>
        </w:rPr>
        <w:t>Terms &amp; Condition 2</w:t>
      </w:r>
      <w:r w:rsidR="002A784D">
        <w:rPr>
          <w:rFonts w:asciiTheme="minorHAnsi" w:hAnsiTheme="minorHAnsi" w:cstheme="minorHAnsi"/>
          <w:b/>
          <w:sz w:val="20"/>
          <w:szCs w:val="20"/>
        </w:rPr>
        <w:t>:</w:t>
      </w:r>
    </w:p>
    <w:p w:rsidR="001D28E7" w:rsidRDefault="001D28E7" w:rsidP="00CE4E02">
      <w:pPr>
        <w:numPr>
          <w:ilvl w:val="0"/>
          <w:numId w:val="11"/>
        </w:numPr>
        <w:rPr>
          <w:rFonts w:asciiTheme="minorHAnsi" w:hAnsiTheme="minorHAnsi" w:cstheme="minorHAnsi"/>
          <w:b/>
          <w:i/>
          <w:sz w:val="20"/>
          <w:szCs w:val="20"/>
        </w:rPr>
      </w:pPr>
      <w:r w:rsidRPr="00D9236A">
        <w:rPr>
          <w:rFonts w:asciiTheme="minorHAnsi" w:hAnsiTheme="minorHAnsi" w:cstheme="minorHAnsi"/>
          <w:b/>
          <w:sz w:val="20"/>
          <w:szCs w:val="20"/>
        </w:rPr>
        <w:t xml:space="preserve">Inclusive Price/Cost :  </w:t>
      </w:r>
      <w:r w:rsidRPr="00D9236A">
        <w:rPr>
          <w:rFonts w:asciiTheme="minorHAnsi" w:hAnsiTheme="minorHAnsi" w:cstheme="minorHAnsi"/>
          <w:sz w:val="20"/>
          <w:szCs w:val="20"/>
        </w:rPr>
        <w:t>Quoted price must be included delivery cost, VAT, Taxes &amp; all other duties, fees/charges as applicable. VAT &amp; Taxes will be deducted from the bill as per Govt. Laws.</w:t>
      </w:r>
      <w:r w:rsidRPr="00D9236A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p w:rsidR="001D28E7" w:rsidRPr="00273E87" w:rsidRDefault="001D28E7" w:rsidP="00273E87">
      <w:pPr>
        <w:numPr>
          <w:ilvl w:val="0"/>
          <w:numId w:val="11"/>
        </w:numPr>
        <w:rPr>
          <w:rFonts w:asciiTheme="minorHAnsi" w:hAnsiTheme="minorHAnsi" w:cstheme="minorHAnsi"/>
          <w:b/>
          <w:i/>
          <w:sz w:val="20"/>
          <w:szCs w:val="20"/>
        </w:rPr>
      </w:pPr>
      <w:r w:rsidRPr="00273E87">
        <w:rPr>
          <w:rFonts w:asciiTheme="minorHAnsi" w:hAnsiTheme="minorHAnsi" w:cstheme="minorHAnsi"/>
          <w:b/>
          <w:sz w:val="20"/>
          <w:szCs w:val="20"/>
        </w:rPr>
        <w:t>Payment Terms:</w:t>
      </w:r>
      <w:r w:rsidRPr="00273E87">
        <w:rPr>
          <w:rFonts w:asciiTheme="minorHAnsi" w:hAnsiTheme="minorHAnsi" w:cstheme="minorHAnsi"/>
          <w:sz w:val="20"/>
          <w:szCs w:val="20"/>
        </w:rPr>
        <w:t xml:space="preserve"> </w:t>
      </w:r>
      <w:r w:rsidR="00273E87" w:rsidRPr="00273E87">
        <w:rPr>
          <w:rFonts w:asciiTheme="minorHAnsi" w:hAnsiTheme="minorHAnsi" w:cstheme="minorHAnsi"/>
          <w:sz w:val="20"/>
          <w:szCs w:val="20"/>
        </w:rPr>
        <w:t>Payment will be made</w:t>
      </w:r>
      <w:r w:rsidR="00273E87" w:rsidRPr="00273E87">
        <w:rPr>
          <w:rStyle w:val="CommentReference"/>
          <w:rFonts w:asciiTheme="minorHAnsi" w:hAnsiTheme="minorHAnsi" w:cstheme="minorHAnsi"/>
          <w:sz w:val="20"/>
          <w:szCs w:val="20"/>
        </w:rPr>
        <w:t xml:space="preserve"> </w:t>
      </w:r>
      <w:r w:rsidR="00273E87" w:rsidRPr="00273E87">
        <w:rPr>
          <w:rStyle w:val="charchar"/>
          <w:rFonts w:asciiTheme="minorHAnsi" w:hAnsiTheme="minorHAnsi" w:cstheme="minorHAnsi"/>
          <w:bCs/>
          <w:sz w:val="20"/>
          <w:szCs w:val="20"/>
        </w:rPr>
        <w:t xml:space="preserve">after completion of supply/service </w:t>
      </w:r>
      <w:r w:rsidR="00273E87" w:rsidRPr="00273E87">
        <w:rPr>
          <w:rStyle w:val="charchar"/>
          <w:rFonts w:asciiTheme="minorHAnsi" w:hAnsiTheme="minorHAnsi" w:cstheme="minorHAnsi"/>
          <w:sz w:val="20"/>
          <w:szCs w:val="20"/>
        </w:rPr>
        <w:t xml:space="preserve">by A/C Transfer in favor of the Supplier/Service Provider within </w:t>
      </w:r>
      <w:r w:rsidR="00273E87" w:rsidRPr="00273E87">
        <w:rPr>
          <w:rFonts w:asciiTheme="minorHAnsi" w:hAnsiTheme="minorHAnsi" w:cstheme="minorHAnsi"/>
          <w:bCs/>
          <w:sz w:val="20"/>
          <w:szCs w:val="20"/>
        </w:rPr>
        <w:t xml:space="preserve">30 days </w:t>
      </w:r>
      <w:r w:rsidR="00273E87" w:rsidRPr="00273E87">
        <w:rPr>
          <w:rStyle w:val="charchar"/>
          <w:rFonts w:asciiTheme="minorHAnsi" w:hAnsiTheme="minorHAnsi" w:cstheme="minorHAnsi"/>
          <w:bCs/>
          <w:sz w:val="20"/>
          <w:szCs w:val="20"/>
        </w:rPr>
        <w:t>upon submission of Bill with complete supporting documents.</w:t>
      </w:r>
      <w:r w:rsidR="00273E87" w:rsidRPr="00273E87">
        <w:rPr>
          <w:rFonts w:asciiTheme="minorHAnsi" w:hAnsiTheme="minorHAnsi" w:cstheme="minorHAnsi"/>
          <w:sz w:val="20"/>
          <w:szCs w:val="20"/>
        </w:rPr>
        <w:t>If the Supplier/Service Provider wants to get payment promptly, may get the payment through Trade D</w:t>
      </w:r>
      <w:r w:rsidR="00273E87">
        <w:rPr>
          <w:rFonts w:asciiTheme="minorHAnsi" w:hAnsiTheme="minorHAnsi" w:cstheme="minorHAnsi"/>
          <w:sz w:val="20"/>
          <w:szCs w:val="20"/>
        </w:rPr>
        <w:t>iscount Pricing (TDP) as per City Bank</w:t>
      </w:r>
      <w:r w:rsidR="00273E87" w:rsidRPr="00273E87">
        <w:rPr>
          <w:rFonts w:asciiTheme="minorHAnsi" w:hAnsiTheme="minorHAnsi" w:cstheme="minorHAnsi"/>
          <w:sz w:val="20"/>
          <w:szCs w:val="20"/>
        </w:rPr>
        <w:t xml:space="preserve"> policy</w:t>
      </w:r>
      <w:r w:rsidR="00273E87" w:rsidRPr="00273E87">
        <w:rPr>
          <w:sz w:val="20"/>
          <w:szCs w:val="20"/>
        </w:rPr>
        <w:t xml:space="preserve">. </w:t>
      </w:r>
    </w:p>
    <w:p w:rsidR="00884F88" w:rsidRPr="005035FC" w:rsidRDefault="005035FC" w:rsidP="00CE4E02">
      <w:pPr>
        <w:numPr>
          <w:ilvl w:val="0"/>
          <w:numId w:val="12"/>
        </w:numPr>
        <w:spacing w:line="264" w:lineRule="auto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035FC">
        <w:rPr>
          <w:b/>
          <w:color w:val="000000"/>
          <w:sz w:val="20"/>
          <w:szCs w:val="20"/>
        </w:rPr>
        <w:t>Performance Guarantee (PG)</w:t>
      </w:r>
      <w:r w:rsidR="001D28E7" w:rsidRPr="005035FC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8A7034" w:rsidRPr="005035FC">
        <w:rPr>
          <w:sz w:val="20"/>
          <w:szCs w:val="20"/>
        </w:rPr>
        <w:t>Awarded supplier shall furnish or submit Performance Guarantee (Unconditional) considering 5% of Purchase order BDT value from any schedule Bank of Bangladesh. The PG shall be furnished in a prescribed format of City Bank available in City Bank per</w:t>
      </w:r>
      <w:r w:rsidR="00930054">
        <w:rPr>
          <w:sz w:val="20"/>
          <w:szCs w:val="20"/>
        </w:rPr>
        <w:t xml:space="preserve">sonal. PG validity will be for </w:t>
      </w:r>
      <w:r w:rsidR="008A7034" w:rsidRPr="005035FC">
        <w:rPr>
          <w:sz w:val="20"/>
          <w:szCs w:val="20"/>
        </w:rPr>
        <w:t xml:space="preserve">6 months, if requires, the PG needs to be extended in time to time. The Guarantee must be signed by 2 (two) Authorized of Bank who have PA and/ AS numbers.  </w:t>
      </w:r>
      <w:r w:rsidR="00930054" w:rsidRPr="00E1494C">
        <w:rPr>
          <w:color w:val="000000"/>
          <w:sz w:val="20"/>
          <w:szCs w:val="20"/>
        </w:rPr>
        <w:t>Please note that in this case, we do not receive any PG from our Bank.  If the awarded bidder fails to perform its obligation, PG may be forfeited.</w:t>
      </w:r>
      <w:r w:rsidR="00930054">
        <w:rPr>
          <w:color w:val="000000"/>
          <w:sz w:val="20"/>
          <w:szCs w:val="20"/>
        </w:rPr>
        <w:t xml:space="preserve"> </w:t>
      </w:r>
    </w:p>
    <w:p w:rsidR="00396241" w:rsidRPr="00D9236A" w:rsidRDefault="00396241" w:rsidP="00CE4E02">
      <w:pPr>
        <w:pStyle w:val="ListParagraph"/>
        <w:numPr>
          <w:ilvl w:val="0"/>
          <w:numId w:val="12"/>
        </w:numPr>
        <w:tabs>
          <w:tab w:val="left" w:pos="720"/>
        </w:tabs>
        <w:spacing w:line="264" w:lineRule="auto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9236A">
        <w:rPr>
          <w:rFonts w:asciiTheme="minorHAnsi" w:hAnsiTheme="minorHAnsi" w:cstheme="minorHAnsi"/>
          <w:b/>
          <w:sz w:val="20"/>
          <w:szCs w:val="20"/>
        </w:rPr>
        <w:t>Warranty/Gurantee Period:</w:t>
      </w:r>
      <w:r w:rsidR="00011199" w:rsidRPr="00D9236A">
        <w:rPr>
          <w:rFonts w:asciiTheme="minorHAnsi" w:hAnsiTheme="minorHAnsi" w:cstheme="minorHAnsi"/>
          <w:sz w:val="20"/>
          <w:szCs w:val="20"/>
        </w:rPr>
        <w:t xml:space="preserve"> </w:t>
      </w:r>
      <w:r w:rsidR="001A76B3" w:rsidRPr="00D9236A">
        <w:rPr>
          <w:rFonts w:asciiTheme="minorHAnsi" w:hAnsiTheme="minorHAnsi" w:cstheme="minorHAnsi"/>
          <w:sz w:val="20"/>
          <w:szCs w:val="20"/>
        </w:rPr>
        <w:t>Supplier shall</w:t>
      </w:r>
      <w:r w:rsidR="003936B6" w:rsidRPr="00D9236A">
        <w:rPr>
          <w:rFonts w:asciiTheme="minorHAnsi" w:hAnsiTheme="minorHAnsi" w:cstheme="minorHAnsi"/>
          <w:sz w:val="20"/>
          <w:szCs w:val="20"/>
        </w:rPr>
        <w:t xml:space="preserve"> mention plastic durability</w:t>
      </w:r>
      <w:r w:rsidR="00004BA0" w:rsidRPr="00D9236A">
        <w:rPr>
          <w:rFonts w:asciiTheme="minorHAnsi" w:hAnsiTheme="minorHAnsi" w:cstheme="minorHAnsi"/>
          <w:sz w:val="20"/>
          <w:szCs w:val="20"/>
        </w:rPr>
        <w:t xml:space="preserve"> time</w:t>
      </w:r>
      <w:r w:rsidRPr="00D9236A">
        <w:rPr>
          <w:rFonts w:asciiTheme="minorHAnsi" w:hAnsiTheme="minorHAnsi" w:cstheme="minorHAnsi"/>
          <w:sz w:val="20"/>
          <w:szCs w:val="20"/>
        </w:rPr>
        <w:t>.</w:t>
      </w:r>
    </w:p>
    <w:p w:rsidR="001D28E7" w:rsidRPr="00D9236A" w:rsidRDefault="001D28E7" w:rsidP="00CE4E02">
      <w:pPr>
        <w:numPr>
          <w:ilvl w:val="0"/>
          <w:numId w:val="12"/>
        </w:numPr>
        <w:spacing w:line="264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D9236A">
        <w:rPr>
          <w:rFonts w:asciiTheme="minorHAnsi" w:hAnsiTheme="minorHAnsi" w:cstheme="minorHAnsi"/>
          <w:b/>
          <w:sz w:val="20"/>
          <w:szCs w:val="20"/>
        </w:rPr>
        <w:t xml:space="preserve">Delivery Lead Time: </w:t>
      </w:r>
      <w:r w:rsidR="00396241" w:rsidRPr="00D9236A">
        <w:rPr>
          <w:rFonts w:asciiTheme="minorHAnsi" w:hAnsiTheme="minorHAnsi" w:cstheme="minorHAnsi"/>
          <w:sz w:val="20"/>
          <w:szCs w:val="20"/>
        </w:rPr>
        <w:t>Supplier shall</w:t>
      </w:r>
      <w:r w:rsidRPr="00D9236A">
        <w:rPr>
          <w:rFonts w:asciiTheme="minorHAnsi" w:hAnsiTheme="minorHAnsi" w:cstheme="minorHAnsi"/>
          <w:sz w:val="20"/>
          <w:szCs w:val="20"/>
        </w:rPr>
        <w:t xml:space="preserve"> mention their delivery time in celender days.</w:t>
      </w:r>
    </w:p>
    <w:p w:rsidR="00DC1DAA" w:rsidRPr="00D9236A" w:rsidRDefault="001D28E7" w:rsidP="00CE4E02">
      <w:pPr>
        <w:numPr>
          <w:ilvl w:val="0"/>
          <w:numId w:val="12"/>
        </w:numPr>
        <w:spacing w:line="264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D9236A">
        <w:rPr>
          <w:rFonts w:asciiTheme="minorHAnsi" w:hAnsiTheme="minorHAnsi" w:cstheme="minorHAnsi"/>
          <w:b/>
          <w:sz w:val="20"/>
          <w:szCs w:val="20"/>
        </w:rPr>
        <w:t>Offer Validity:</w:t>
      </w:r>
      <w:r w:rsidRPr="00D9236A">
        <w:rPr>
          <w:rFonts w:asciiTheme="minorHAnsi" w:hAnsiTheme="minorHAnsi" w:cstheme="minorHAnsi"/>
          <w:sz w:val="20"/>
          <w:szCs w:val="20"/>
        </w:rPr>
        <w:t xml:space="preserve"> Offer </w:t>
      </w:r>
      <w:r w:rsidR="00DC2B24" w:rsidRPr="00D9236A">
        <w:rPr>
          <w:rFonts w:asciiTheme="minorHAnsi" w:hAnsiTheme="minorHAnsi" w:cstheme="minorHAnsi"/>
          <w:sz w:val="20"/>
          <w:szCs w:val="20"/>
        </w:rPr>
        <w:t xml:space="preserve">price should be valid for 1 year </w:t>
      </w:r>
      <w:r w:rsidRPr="00D9236A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1546D9" w:rsidRDefault="001546D9" w:rsidP="001546D9">
      <w:pPr>
        <w:spacing w:line="264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</w:p>
    <w:p w:rsidR="0084468C" w:rsidRPr="00D9236A" w:rsidRDefault="0084468C" w:rsidP="001546D9">
      <w:pPr>
        <w:spacing w:line="264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210"/>
        <w:gridCol w:w="6258"/>
      </w:tblGrid>
      <w:tr w:rsidR="000F5552" w:rsidRPr="00D9236A" w:rsidTr="000F5552">
        <w:trPr>
          <w:trHeight w:val="300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:rsidR="000F5552" w:rsidRPr="00D9236A" w:rsidRDefault="000F5552" w:rsidP="00C037C2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Signature</w:t>
            </w:r>
            <w:r w:rsidR="00CE4F58"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&amp; Seal</w:t>
            </w:r>
          </w:p>
        </w:tc>
        <w:tc>
          <w:tcPr>
            <w:tcW w:w="6258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:rsidR="000F5552" w:rsidRPr="00D9236A" w:rsidRDefault="000F5552" w:rsidP="00C037C2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:____________________________________</w:t>
            </w:r>
          </w:p>
        </w:tc>
      </w:tr>
      <w:tr w:rsidR="000F5552" w:rsidRPr="00D9236A" w:rsidTr="000F5552">
        <w:trPr>
          <w:trHeight w:val="300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:rsidR="000F5552" w:rsidRPr="00D9236A" w:rsidRDefault="000F5552" w:rsidP="00C037C2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Name of the Signatory</w:t>
            </w:r>
          </w:p>
        </w:tc>
        <w:tc>
          <w:tcPr>
            <w:tcW w:w="6258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:rsidR="000F5552" w:rsidRPr="00D9236A" w:rsidRDefault="000F5552" w:rsidP="00C037C2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:____________________________________</w:t>
            </w:r>
          </w:p>
        </w:tc>
      </w:tr>
      <w:tr w:rsidR="000F5552" w:rsidRPr="00D9236A" w:rsidTr="000F5552">
        <w:trPr>
          <w:trHeight w:val="300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:rsidR="000F5552" w:rsidRPr="00D9236A" w:rsidRDefault="000F5552" w:rsidP="00C037C2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Desigtation of the Signatory</w:t>
            </w:r>
          </w:p>
        </w:tc>
        <w:tc>
          <w:tcPr>
            <w:tcW w:w="6258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:rsidR="000F5552" w:rsidRPr="00D9236A" w:rsidRDefault="000F5552" w:rsidP="00C037C2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:____________________________________</w:t>
            </w:r>
          </w:p>
        </w:tc>
      </w:tr>
      <w:tr w:rsidR="000F5552" w:rsidRPr="00D9236A" w:rsidTr="000F5552">
        <w:trPr>
          <w:trHeight w:val="300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:rsidR="000F5552" w:rsidRPr="00D9236A" w:rsidRDefault="000F5552" w:rsidP="00C037C2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Name of the Company</w:t>
            </w:r>
          </w:p>
        </w:tc>
        <w:tc>
          <w:tcPr>
            <w:tcW w:w="6258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:rsidR="000F5552" w:rsidRPr="00D9236A" w:rsidRDefault="000F5552" w:rsidP="00C037C2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:____________________________________</w:t>
            </w:r>
          </w:p>
        </w:tc>
      </w:tr>
      <w:tr w:rsidR="000F5552" w:rsidRPr="00D9236A" w:rsidTr="000F5552">
        <w:trPr>
          <w:trHeight w:val="300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:rsidR="000F5552" w:rsidRPr="00D9236A" w:rsidRDefault="000F5552" w:rsidP="00C037C2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Date</w:t>
            </w:r>
          </w:p>
        </w:tc>
        <w:tc>
          <w:tcPr>
            <w:tcW w:w="6258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:rsidR="000F5552" w:rsidRPr="00D9236A" w:rsidRDefault="000F5552" w:rsidP="00C037C2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9236A">
              <w:rPr>
                <w:rFonts w:asciiTheme="minorHAnsi" w:eastAsia="Times New Roman" w:hAnsiTheme="minorHAnsi" w:cstheme="minorHAnsi"/>
                <w:sz w:val="20"/>
                <w:szCs w:val="20"/>
              </w:rPr>
              <w:t>:____________________________________</w:t>
            </w:r>
          </w:p>
        </w:tc>
      </w:tr>
    </w:tbl>
    <w:p w:rsidR="00565971" w:rsidRPr="00D9236A" w:rsidRDefault="00565971" w:rsidP="00570DF9">
      <w:pPr>
        <w:rPr>
          <w:rFonts w:asciiTheme="minorHAnsi" w:hAnsiTheme="minorHAnsi" w:cstheme="minorHAnsi"/>
          <w:sz w:val="20"/>
          <w:szCs w:val="20"/>
        </w:rPr>
      </w:pPr>
    </w:p>
    <w:sectPr w:rsidR="00565971" w:rsidRPr="00D9236A" w:rsidSect="008A7034">
      <w:headerReference w:type="default" r:id="rId8"/>
      <w:footerReference w:type="default" r:id="rId9"/>
      <w:pgSz w:w="12240" w:h="15840" w:code="1"/>
      <w:pgMar w:top="424" w:right="1440" w:bottom="116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B00" w:rsidRDefault="009E0B00" w:rsidP="004A55A2">
      <w:r>
        <w:separator/>
      </w:r>
    </w:p>
  </w:endnote>
  <w:endnote w:type="continuationSeparator" w:id="0">
    <w:p w:rsidR="009E0B00" w:rsidRDefault="009E0B00" w:rsidP="004A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0884217"/>
      <w:docPartObj>
        <w:docPartGallery w:val="Page Numbers (Bottom of Page)"/>
        <w:docPartUnique/>
      </w:docPartObj>
    </w:sdtPr>
    <w:sdtEndPr/>
    <w:sdtContent>
      <w:sdt>
        <w:sdtPr>
          <w:id w:val="1001088118"/>
          <w:docPartObj>
            <w:docPartGallery w:val="Page Numbers (Top of Page)"/>
            <w:docPartUnique/>
          </w:docPartObj>
        </w:sdtPr>
        <w:sdtEndPr/>
        <w:sdtContent>
          <w:p w:rsidR="003743A3" w:rsidRDefault="003743A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F0601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F0601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743A3" w:rsidRDefault="003743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B00" w:rsidRDefault="009E0B00" w:rsidP="004A55A2">
      <w:r>
        <w:separator/>
      </w:r>
    </w:p>
  </w:footnote>
  <w:footnote w:type="continuationSeparator" w:id="0">
    <w:p w:rsidR="009E0B00" w:rsidRDefault="009E0B00" w:rsidP="004A5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37" w:rsidRPr="000269F7" w:rsidRDefault="009B7537" w:rsidP="009B7537">
    <w:pPr>
      <w:tabs>
        <w:tab w:val="center" w:pos="4680"/>
        <w:tab w:val="right" w:pos="9360"/>
      </w:tabs>
      <w:rPr>
        <w:rFonts w:eastAsia="SimSun"/>
        <w:noProof/>
        <w:color w:val="000000"/>
        <w:sz w:val="20"/>
        <w:szCs w:val="20"/>
        <w:lang w:val="x-none"/>
      </w:rPr>
    </w:pPr>
    <w:r w:rsidRPr="000269F7">
      <w:rPr>
        <w:rFonts w:eastAsia="SimSun"/>
        <w:color w:val="000000"/>
        <w:sz w:val="20"/>
        <w:szCs w:val="20"/>
        <w:lang w:val="x-none" w:eastAsia="zh-CN"/>
      </w:rPr>
      <w:t>City Bank/Proc/Y2</w:t>
    </w:r>
    <w:r w:rsidRPr="000269F7">
      <w:rPr>
        <w:rFonts w:eastAsia="SimSun"/>
        <w:color w:val="000000"/>
        <w:sz w:val="20"/>
        <w:szCs w:val="20"/>
        <w:lang w:eastAsia="zh-CN"/>
      </w:rPr>
      <w:t>6</w:t>
    </w:r>
    <w:r w:rsidRPr="000269F7">
      <w:rPr>
        <w:rFonts w:eastAsia="SimSun"/>
        <w:color w:val="000000"/>
        <w:sz w:val="20"/>
        <w:szCs w:val="20"/>
        <w:lang w:val="x-none" w:eastAsia="zh-CN"/>
      </w:rPr>
      <w:t>/0</w:t>
    </w:r>
    <w:r>
      <w:rPr>
        <w:rFonts w:eastAsia="SimSun"/>
        <w:color w:val="000000"/>
        <w:sz w:val="20"/>
        <w:szCs w:val="20"/>
        <w:lang w:eastAsia="zh-CN"/>
      </w:rPr>
      <w:t>59</w:t>
    </w:r>
    <w:r w:rsidRPr="000269F7">
      <w:rPr>
        <w:rFonts w:eastAsia="SimSun"/>
        <w:noProof/>
        <w:color w:val="000000"/>
        <w:sz w:val="20"/>
        <w:szCs w:val="20"/>
        <w:lang w:val="x-none"/>
      </w:rPr>
      <w:tab/>
    </w:r>
    <w:r w:rsidRPr="000269F7">
      <w:rPr>
        <w:rFonts w:eastAsia="SimSun"/>
        <w:noProof/>
        <w:color w:val="000000"/>
        <w:sz w:val="20"/>
        <w:szCs w:val="20"/>
        <w:lang w:val="x-none"/>
      </w:rPr>
      <w:tab/>
    </w:r>
  </w:p>
  <w:p w:rsidR="009B7537" w:rsidRPr="000269F7" w:rsidRDefault="009B7537" w:rsidP="009B7537">
    <w:pPr>
      <w:tabs>
        <w:tab w:val="center" w:pos="4680"/>
        <w:tab w:val="right" w:pos="9360"/>
      </w:tabs>
      <w:rPr>
        <w:rFonts w:eastAsia="SimSun"/>
        <w:noProof/>
        <w:color w:val="000000"/>
        <w:sz w:val="20"/>
        <w:szCs w:val="20"/>
        <w:lang w:val="x-none"/>
      </w:rPr>
    </w:pPr>
  </w:p>
  <w:p w:rsidR="009B7537" w:rsidRPr="000269F7" w:rsidRDefault="009B7537" w:rsidP="009B7537">
    <w:pPr>
      <w:tabs>
        <w:tab w:val="center" w:pos="4680"/>
        <w:tab w:val="right" w:pos="9360"/>
      </w:tabs>
      <w:rPr>
        <w:rFonts w:eastAsia="SimSun"/>
        <w:color w:val="000000"/>
        <w:lang w:eastAsia="zh-CN"/>
      </w:rPr>
    </w:pPr>
    <w:r w:rsidRPr="000269F7">
      <w:rPr>
        <w:rFonts w:eastAsia="SimSun"/>
        <w:noProof/>
        <w:color w:val="000000"/>
        <w:sz w:val="20"/>
        <w:szCs w:val="20"/>
        <w:lang w:val="x-none"/>
      </w:rPr>
      <w:t xml:space="preserve"> Note:  Complete proposal/offer shall submit as per below format in company letterhead pad duly sign, seal by the company  authorized representative.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280"/>
    <w:multiLevelType w:val="hybridMultilevel"/>
    <w:tmpl w:val="BB183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763DE"/>
    <w:multiLevelType w:val="hybridMultilevel"/>
    <w:tmpl w:val="C6C61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94AC1"/>
    <w:multiLevelType w:val="hybridMultilevel"/>
    <w:tmpl w:val="38266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637AD"/>
    <w:multiLevelType w:val="hybridMultilevel"/>
    <w:tmpl w:val="F45ABBF4"/>
    <w:lvl w:ilvl="0" w:tplc="D786E6EE">
      <w:start w:val="29"/>
      <w:numFmt w:val="bullet"/>
      <w:lvlText w:val="-"/>
      <w:lvlJc w:val="left"/>
      <w:pPr>
        <w:ind w:left="720" w:hanging="360"/>
      </w:pPr>
      <w:rPr>
        <w:rFonts w:ascii="Courier New" w:eastAsiaTheme="minorEastAsia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80D3B"/>
    <w:multiLevelType w:val="hybridMultilevel"/>
    <w:tmpl w:val="951A7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A7941"/>
    <w:multiLevelType w:val="hybridMultilevel"/>
    <w:tmpl w:val="E3B89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57379"/>
    <w:multiLevelType w:val="hybridMultilevel"/>
    <w:tmpl w:val="4E428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66BBA"/>
    <w:multiLevelType w:val="hybridMultilevel"/>
    <w:tmpl w:val="8818A0A0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B24EA"/>
    <w:multiLevelType w:val="hybridMultilevel"/>
    <w:tmpl w:val="90BCF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B369C"/>
    <w:multiLevelType w:val="hybridMultilevel"/>
    <w:tmpl w:val="1F2A04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80E88"/>
    <w:multiLevelType w:val="hybridMultilevel"/>
    <w:tmpl w:val="05724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4777F"/>
    <w:multiLevelType w:val="hybridMultilevel"/>
    <w:tmpl w:val="8D28B682"/>
    <w:lvl w:ilvl="0" w:tplc="843468F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B0143"/>
    <w:multiLevelType w:val="hybridMultilevel"/>
    <w:tmpl w:val="134A686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EF5258F"/>
    <w:multiLevelType w:val="multilevel"/>
    <w:tmpl w:val="8A94B32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/>
        <w:i w:val="0"/>
        <w:color w:val="000000" w:themeColor="text1"/>
        <w:sz w:val="28"/>
        <w:szCs w:val="20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737" w:hanging="737"/>
      </w:pPr>
      <w:rPr>
        <w:rFonts w:ascii="Calibri" w:hAnsi="Calibri" w:hint="default"/>
        <w:b/>
        <w:i w:val="0"/>
        <w:color w:val="000000"/>
        <w:sz w:val="2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/>
        <w:i w:val="0"/>
        <w:sz w:val="24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Calibri" w:hAnsi="Calibri" w:hint="default"/>
        <w:b/>
        <w:i/>
        <w:sz w:val="24"/>
        <w:szCs w:val="20"/>
      </w:rPr>
    </w:lvl>
    <w:lvl w:ilvl="4">
      <w:start w:val="1"/>
      <w:numFmt w:val="decimal"/>
      <w:lvlText w:val="%1.%2.%3-%5 [R]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1DB584D"/>
    <w:multiLevelType w:val="hybridMultilevel"/>
    <w:tmpl w:val="95FEC5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04DD5"/>
    <w:multiLevelType w:val="hybridMultilevel"/>
    <w:tmpl w:val="55F4DD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42090"/>
    <w:multiLevelType w:val="hybridMultilevel"/>
    <w:tmpl w:val="BD923B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DA1C9E"/>
    <w:multiLevelType w:val="hybridMultilevel"/>
    <w:tmpl w:val="31B672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0"/>
  </w:num>
  <w:num w:numId="6">
    <w:abstractNumId w:val="10"/>
  </w:num>
  <w:num w:numId="7">
    <w:abstractNumId w:val="3"/>
  </w:num>
  <w:num w:numId="8">
    <w:abstractNumId w:val="13"/>
  </w:num>
  <w:num w:numId="9">
    <w:abstractNumId w:val="9"/>
  </w:num>
  <w:num w:numId="10">
    <w:abstractNumId w:val="11"/>
  </w:num>
  <w:num w:numId="11">
    <w:abstractNumId w:val="14"/>
  </w:num>
  <w:num w:numId="12">
    <w:abstractNumId w:val="7"/>
  </w:num>
  <w:num w:numId="13">
    <w:abstractNumId w:val="12"/>
  </w:num>
  <w:num w:numId="14">
    <w:abstractNumId w:val="16"/>
  </w:num>
  <w:num w:numId="15">
    <w:abstractNumId w:val="6"/>
  </w:num>
  <w:num w:numId="16">
    <w:abstractNumId w:val="15"/>
  </w:num>
  <w:num w:numId="17">
    <w:abstractNumId w:val="17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5F1"/>
    <w:rsid w:val="00003260"/>
    <w:rsid w:val="00004BA0"/>
    <w:rsid w:val="00006D2A"/>
    <w:rsid w:val="00010D17"/>
    <w:rsid w:val="00011199"/>
    <w:rsid w:val="00021E16"/>
    <w:rsid w:val="00025290"/>
    <w:rsid w:val="000349A0"/>
    <w:rsid w:val="00057150"/>
    <w:rsid w:val="00072768"/>
    <w:rsid w:val="00077A4D"/>
    <w:rsid w:val="00077E43"/>
    <w:rsid w:val="0009204E"/>
    <w:rsid w:val="000934CC"/>
    <w:rsid w:val="000953B6"/>
    <w:rsid w:val="000A3199"/>
    <w:rsid w:val="000A3F23"/>
    <w:rsid w:val="000A49F7"/>
    <w:rsid w:val="000C07BE"/>
    <w:rsid w:val="000C302D"/>
    <w:rsid w:val="000C4DBD"/>
    <w:rsid w:val="000C4E41"/>
    <w:rsid w:val="000D2815"/>
    <w:rsid w:val="000E3CFE"/>
    <w:rsid w:val="000E5005"/>
    <w:rsid w:val="000F189C"/>
    <w:rsid w:val="000F1CC6"/>
    <w:rsid w:val="000F5552"/>
    <w:rsid w:val="000F7FB9"/>
    <w:rsid w:val="00104A33"/>
    <w:rsid w:val="00125818"/>
    <w:rsid w:val="00132A2A"/>
    <w:rsid w:val="001333DB"/>
    <w:rsid w:val="00134E3C"/>
    <w:rsid w:val="00143266"/>
    <w:rsid w:val="00150945"/>
    <w:rsid w:val="00150A37"/>
    <w:rsid w:val="00151A19"/>
    <w:rsid w:val="001546D9"/>
    <w:rsid w:val="001560EA"/>
    <w:rsid w:val="00165DE0"/>
    <w:rsid w:val="00166E49"/>
    <w:rsid w:val="00170A83"/>
    <w:rsid w:val="00172CBD"/>
    <w:rsid w:val="001749AD"/>
    <w:rsid w:val="001751D6"/>
    <w:rsid w:val="00175A81"/>
    <w:rsid w:val="001817A6"/>
    <w:rsid w:val="001833C9"/>
    <w:rsid w:val="00190148"/>
    <w:rsid w:val="00192D41"/>
    <w:rsid w:val="001A48BF"/>
    <w:rsid w:val="001A76B3"/>
    <w:rsid w:val="001B1DE8"/>
    <w:rsid w:val="001B3A95"/>
    <w:rsid w:val="001B5CA0"/>
    <w:rsid w:val="001C1AA8"/>
    <w:rsid w:val="001C1B06"/>
    <w:rsid w:val="001C25DA"/>
    <w:rsid w:val="001C6B43"/>
    <w:rsid w:val="001D0DAC"/>
    <w:rsid w:val="001D28E7"/>
    <w:rsid w:val="001D4341"/>
    <w:rsid w:val="001E5A7D"/>
    <w:rsid w:val="001E7C87"/>
    <w:rsid w:val="001F134B"/>
    <w:rsid w:val="001F5F18"/>
    <w:rsid w:val="0020643B"/>
    <w:rsid w:val="0021359E"/>
    <w:rsid w:val="00216E68"/>
    <w:rsid w:val="0021750E"/>
    <w:rsid w:val="0021791C"/>
    <w:rsid w:val="00220B8B"/>
    <w:rsid w:val="00222C25"/>
    <w:rsid w:val="0023130E"/>
    <w:rsid w:val="00231AE3"/>
    <w:rsid w:val="002333F8"/>
    <w:rsid w:val="0023594E"/>
    <w:rsid w:val="0023692C"/>
    <w:rsid w:val="00236C2D"/>
    <w:rsid w:val="0024254A"/>
    <w:rsid w:val="00243040"/>
    <w:rsid w:val="00250CCB"/>
    <w:rsid w:val="00263D52"/>
    <w:rsid w:val="0027305B"/>
    <w:rsid w:val="00273E87"/>
    <w:rsid w:val="00282481"/>
    <w:rsid w:val="0028608B"/>
    <w:rsid w:val="002919EF"/>
    <w:rsid w:val="002A1C3F"/>
    <w:rsid w:val="002A784D"/>
    <w:rsid w:val="002B2590"/>
    <w:rsid w:val="002B3BCD"/>
    <w:rsid w:val="002B5434"/>
    <w:rsid w:val="002B60E6"/>
    <w:rsid w:val="002C2EE7"/>
    <w:rsid w:val="002E1020"/>
    <w:rsid w:val="002E513B"/>
    <w:rsid w:val="002E6B73"/>
    <w:rsid w:val="002F747F"/>
    <w:rsid w:val="00301B15"/>
    <w:rsid w:val="00301F0C"/>
    <w:rsid w:val="003030F0"/>
    <w:rsid w:val="003127AB"/>
    <w:rsid w:val="00332E41"/>
    <w:rsid w:val="003369E0"/>
    <w:rsid w:val="00344F34"/>
    <w:rsid w:val="00350368"/>
    <w:rsid w:val="00353B76"/>
    <w:rsid w:val="00354811"/>
    <w:rsid w:val="00374330"/>
    <w:rsid w:val="003743A3"/>
    <w:rsid w:val="003747E7"/>
    <w:rsid w:val="00376787"/>
    <w:rsid w:val="003936B6"/>
    <w:rsid w:val="00396241"/>
    <w:rsid w:val="003A02CB"/>
    <w:rsid w:val="003A16D5"/>
    <w:rsid w:val="003A3ACE"/>
    <w:rsid w:val="003B07D6"/>
    <w:rsid w:val="00400B2F"/>
    <w:rsid w:val="00404498"/>
    <w:rsid w:val="004207F9"/>
    <w:rsid w:val="0042671A"/>
    <w:rsid w:val="00443D6B"/>
    <w:rsid w:val="004464F3"/>
    <w:rsid w:val="00451A14"/>
    <w:rsid w:val="004526AD"/>
    <w:rsid w:val="00473782"/>
    <w:rsid w:val="00483530"/>
    <w:rsid w:val="0048589D"/>
    <w:rsid w:val="004A02BE"/>
    <w:rsid w:val="004A30ED"/>
    <w:rsid w:val="004A55A2"/>
    <w:rsid w:val="004B4E07"/>
    <w:rsid w:val="004B7210"/>
    <w:rsid w:val="004C233C"/>
    <w:rsid w:val="004C692D"/>
    <w:rsid w:val="004E6E8C"/>
    <w:rsid w:val="004F35C9"/>
    <w:rsid w:val="005035FC"/>
    <w:rsid w:val="0050584D"/>
    <w:rsid w:val="0051212F"/>
    <w:rsid w:val="0051219A"/>
    <w:rsid w:val="00515EA5"/>
    <w:rsid w:val="005177B5"/>
    <w:rsid w:val="005335F6"/>
    <w:rsid w:val="00541CD7"/>
    <w:rsid w:val="005438EB"/>
    <w:rsid w:val="00545C7F"/>
    <w:rsid w:val="005548B1"/>
    <w:rsid w:val="005634B1"/>
    <w:rsid w:val="00565971"/>
    <w:rsid w:val="00570DF9"/>
    <w:rsid w:val="00576DA1"/>
    <w:rsid w:val="0059129A"/>
    <w:rsid w:val="00591AD7"/>
    <w:rsid w:val="00593D02"/>
    <w:rsid w:val="00594D94"/>
    <w:rsid w:val="005A535E"/>
    <w:rsid w:val="005C2CEF"/>
    <w:rsid w:val="005D7CB4"/>
    <w:rsid w:val="005E3761"/>
    <w:rsid w:val="005E77A6"/>
    <w:rsid w:val="005F04F1"/>
    <w:rsid w:val="005F1AE1"/>
    <w:rsid w:val="005F35EB"/>
    <w:rsid w:val="005F48D3"/>
    <w:rsid w:val="00602CB0"/>
    <w:rsid w:val="00603D99"/>
    <w:rsid w:val="0060545E"/>
    <w:rsid w:val="00611667"/>
    <w:rsid w:val="006138AF"/>
    <w:rsid w:val="00633CC8"/>
    <w:rsid w:val="00634660"/>
    <w:rsid w:val="00655B0A"/>
    <w:rsid w:val="0065639D"/>
    <w:rsid w:val="00667AF6"/>
    <w:rsid w:val="00672258"/>
    <w:rsid w:val="00677D56"/>
    <w:rsid w:val="00682551"/>
    <w:rsid w:val="006875A9"/>
    <w:rsid w:val="0069025B"/>
    <w:rsid w:val="006944D2"/>
    <w:rsid w:val="006A15F1"/>
    <w:rsid w:val="006B2481"/>
    <w:rsid w:val="006B5B7B"/>
    <w:rsid w:val="006C7D5C"/>
    <w:rsid w:val="006E4987"/>
    <w:rsid w:val="006F06A6"/>
    <w:rsid w:val="006F2454"/>
    <w:rsid w:val="006F7EBD"/>
    <w:rsid w:val="0070326A"/>
    <w:rsid w:val="0070645C"/>
    <w:rsid w:val="00720A74"/>
    <w:rsid w:val="0073154B"/>
    <w:rsid w:val="00731F82"/>
    <w:rsid w:val="00741909"/>
    <w:rsid w:val="007427B2"/>
    <w:rsid w:val="0074380D"/>
    <w:rsid w:val="00750EF5"/>
    <w:rsid w:val="007573EE"/>
    <w:rsid w:val="0076755E"/>
    <w:rsid w:val="00767FEF"/>
    <w:rsid w:val="00776DD9"/>
    <w:rsid w:val="00781110"/>
    <w:rsid w:val="00784812"/>
    <w:rsid w:val="0079274F"/>
    <w:rsid w:val="0079299F"/>
    <w:rsid w:val="0079496D"/>
    <w:rsid w:val="00797130"/>
    <w:rsid w:val="007B774E"/>
    <w:rsid w:val="007D02B8"/>
    <w:rsid w:val="007D3E05"/>
    <w:rsid w:val="007F157D"/>
    <w:rsid w:val="007F1817"/>
    <w:rsid w:val="007F25F1"/>
    <w:rsid w:val="007F2EDC"/>
    <w:rsid w:val="007F3E7D"/>
    <w:rsid w:val="007F490F"/>
    <w:rsid w:val="00801D04"/>
    <w:rsid w:val="00802D23"/>
    <w:rsid w:val="00807E6B"/>
    <w:rsid w:val="00810A9B"/>
    <w:rsid w:val="0081457B"/>
    <w:rsid w:val="00832672"/>
    <w:rsid w:val="008327D0"/>
    <w:rsid w:val="00836606"/>
    <w:rsid w:val="0084468C"/>
    <w:rsid w:val="008505DD"/>
    <w:rsid w:val="00854356"/>
    <w:rsid w:val="0086316D"/>
    <w:rsid w:val="00864880"/>
    <w:rsid w:val="00883C45"/>
    <w:rsid w:val="00884F88"/>
    <w:rsid w:val="008878FB"/>
    <w:rsid w:val="00890D8D"/>
    <w:rsid w:val="00897DFF"/>
    <w:rsid w:val="008A7034"/>
    <w:rsid w:val="008A7054"/>
    <w:rsid w:val="008B2617"/>
    <w:rsid w:val="008B4AF6"/>
    <w:rsid w:val="008B69F1"/>
    <w:rsid w:val="008C0677"/>
    <w:rsid w:val="008C35F0"/>
    <w:rsid w:val="008D1227"/>
    <w:rsid w:val="008F4043"/>
    <w:rsid w:val="008F6EA9"/>
    <w:rsid w:val="009045A6"/>
    <w:rsid w:val="00906CDB"/>
    <w:rsid w:val="00907620"/>
    <w:rsid w:val="00912219"/>
    <w:rsid w:val="009149E4"/>
    <w:rsid w:val="009167F6"/>
    <w:rsid w:val="00930054"/>
    <w:rsid w:val="009423C7"/>
    <w:rsid w:val="00944E0B"/>
    <w:rsid w:val="00945EC9"/>
    <w:rsid w:val="0095339A"/>
    <w:rsid w:val="00953893"/>
    <w:rsid w:val="009628F3"/>
    <w:rsid w:val="00962D31"/>
    <w:rsid w:val="009802E5"/>
    <w:rsid w:val="009815AD"/>
    <w:rsid w:val="0098336B"/>
    <w:rsid w:val="0098378D"/>
    <w:rsid w:val="00990B28"/>
    <w:rsid w:val="00992FA6"/>
    <w:rsid w:val="0099773D"/>
    <w:rsid w:val="009A678D"/>
    <w:rsid w:val="009B1658"/>
    <w:rsid w:val="009B2770"/>
    <w:rsid w:val="009B2860"/>
    <w:rsid w:val="009B7537"/>
    <w:rsid w:val="009C016B"/>
    <w:rsid w:val="009C24EC"/>
    <w:rsid w:val="009D1F25"/>
    <w:rsid w:val="009E0B00"/>
    <w:rsid w:val="009E4A9D"/>
    <w:rsid w:val="00A24715"/>
    <w:rsid w:val="00A25334"/>
    <w:rsid w:val="00A33A3B"/>
    <w:rsid w:val="00A36490"/>
    <w:rsid w:val="00A42630"/>
    <w:rsid w:val="00A43CD7"/>
    <w:rsid w:val="00A75A5B"/>
    <w:rsid w:val="00A7716F"/>
    <w:rsid w:val="00A809B2"/>
    <w:rsid w:val="00A83195"/>
    <w:rsid w:val="00A84498"/>
    <w:rsid w:val="00A85233"/>
    <w:rsid w:val="00A87FB9"/>
    <w:rsid w:val="00A95AA4"/>
    <w:rsid w:val="00A96406"/>
    <w:rsid w:val="00AA33D6"/>
    <w:rsid w:val="00AB0D28"/>
    <w:rsid w:val="00AD2B8A"/>
    <w:rsid w:val="00AD303A"/>
    <w:rsid w:val="00AD3DBC"/>
    <w:rsid w:val="00AE3F33"/>
    <w:rsid w:val="00AE4B08"/>
    <w:rsid w:val="00AE58DD"/>
    <w:rsid w:val="00AF0601"/>
    <w:rsid w:val="00B04EE5"/>
    <w:rsid w:val="00B1235A"/>
    <w:rsid w:val="00B12B53"/>
    <w:rsid w:val="00B1577E"/>
    <w:rsid w:val="00B262DC"/>
    <w:rsid w:val="00B41B9B"/>
    <w:rsid w:val="00B428F1"/>
    <w:rsid w:val="00B4322C"/>
    <w:rsid w:val="00B44930"/>
    <w:rsid w:val="00B47591"/>
    <w:rsid w:val="00B56472"/>
    <w:rsid w:val="00B64C74"/>
    <w:rsid w:val="00B70389"/>
    <w:rsid w:val="00B72567"/>
    <w:rsid w:val="00B72FC4"/>
    <w:rsid w:val="00B73C17"/>
    <w:rsid w:val="00B744FC"/>
    <w:rsid w:val="00B75C42"/>
    <w:rsid w:val="00B7793B"/>
    <w:rsid w:val="00B840DD"/>
    <w:rsid w:val="00B944AE"/>
    <w:rsid w:val="00B95D55"/>
    <w:rsid w:val="00B96433"/>
    <w:rsid w:val="00BC4796"/>
    <w:rsid w:val="00BC56DF"/>
    <w:rsid w:val="00BC5A62"/>
    <w:rsid w:val="00BD3F9E"/>
    <w:rsid w:val="00BD7BE5"/>
    <w:rsid w:val="00BE0A5A"/>
    <w:rsid w:val="00BE36D9"/>
    <w:rsid w:val="00BF1E2E"/>
    <w:rsid w:val="00BF4D9C"/>
    <w:rsid w:val="00C00173"/>
    <w:rsid w:val="00C037C2"/>
    <w:rsid w:val="00C07104"/>
    <w:rsid w:val="00C11933"/>
    <w:rsid w:val="00C16992"/>
    <w:rsid w:val="00C25250"/>
    <w:rsid w:val="00C35B89"/>
    <w:rsid w:val="00C446B3"/>
    <w:rsid w:val="00C71F9C"/>
    <w:rsid w:val="00C729FA"/>
    <w:rsid w:val="00C7524E"/>
    <w:rsid w:val="00C83A9F"/>
    <w:rsid w:val="00C93040"/>
    <w:rsid w:val="00C97AE6"/>
    <w:rsid w:val="00CB2323"/>
    <w:rsid w:val="00CB7870"/>
    <w:rsid w:val="00CC3306"/>
    <w:rsid w:val="00CC4280"/>
    <w:rsid w:val="00CD073D"/>
    <w:rsid w:val="00CD0D15"/>
    <w:rsid w:val="00CD25B6"/>
    <w:rsid w:val="00CE4E02"/>
    <w:rsid w:val="00CE4F58"/>
    <w:rsid w:val="00CF147B"/>
    <w:rsid w:val="00CF5D17"/>
    <w:rsid w:val="00D1208F"/>
    <w:rsid w:val="00D12C43"/>
    <w:rsid w:val="00D14C32"/>
    <w:rsid w:val="00D1713D"/>
    <w:rsid w:val="00D17C4C"/>
    <w:rsid w:val="00D26AC6"/>
    <w:rsid w:val="00D3042B"/>
    <w:rsid w:val="00D33648"/>
    <w:rsid w:val="00D52D3E"/>
    <w:rsid w:val="00D54419"/>
    <w:rsid w:val="00D71967"/>
    <w:rsid w:val="00D76BD9"/>
    <w:rsid w:val="00D82344"/>
    <w:rsid w:val="00D86FC7"/>
    <w:rsid w:val="00D9236A"/>
    <w:rsid w:val="00D956D3"/>
    <w:rsid w:val="00D969D5"/>
    <w:rsid w:val="00D972BC"/>
    <w:rsid w:val="00D9765B"/>
    <w:rsid w:val="00DA12C6"/>
    <w:rsid w:val="00DA36CA"/>
    <w:rsid w:val="00DA4FF7"/>
    <w:rsid w:val="00DB30C9"/>
    <w:rsid w:val="00DB4EF0"/>
    <w:rsid w:val="00DC1DAA"/>
    <w:rsid w:val="00DC2B24"/>
    <w:rsid w:val="00DC6BED"/>
    <w:rsid w:val="00DD4CFD"/>
    <w:rsid w:val="00DD6F08"/>
    <w:rsid w:val="00DD7567"/>
    <w:rsid w:val="00DD7E95"/>
    <w:rsid w:val="00DE2EF0"/>
    <w:rsid w:val="00DE300D"/>
    <w:rsid w:val="00DE54BF"/>
    <w:rsid w:val="00DF016C"/>
    <w:rsid w:val="00DF3D64"/>
    <w:rsid w:val="00DF55F0"/>
    <w:rsid w:val="00E2262B"/>
    <w:rsid w:val="00E2441B"/>
    <w:rsid w:val="00E31722"/>
    <w:rsid w:val="00E44456"/>
    <w:rsid w:val="00E45F41"/>
    <w:rsid w:val="00E56515"/>
    <w:rsid w:val="00E6060B"/>
    <w:rsid w:val="00E65A22"/>
    <w:rsid w:val="00E65F1D"/>
    <w:rsid w:val="00E72376"/>
    <w:rsid w:val="00E821F5"/>
    <w:rsid w:val="00E83475"/>
    <w:rsid w:val="00E84A12"/>
    <w:rsid w:val="00E92B58"/>
    <w:rsid w:val="00EA1ACC"/>
    <w:rsid w:val="00EA43B3"/>
    <w:rsid w:val="00EB4268"/>
    <w:rsid w:val="00EB444C"/>
    <w:rsid w:val="00EB4DD8"/>
    <w:rsid w:val="00EB63EC"/>
    <w:rsid w:val="00EB663E"/>
    <w:rsid w:val="00EC13C4"/>
    <w:rsid w:val="00EC1AF9"/>
    <w:rsid w:val="00EC5800"/>
    <w:rsid w:val="00ED45FA"/>
    <w:rsid w:val="00ED5E8E"/>
    <w:rsid w:val="00EF716A"/>
    <w:rsid w:val="00EF72EC"/>
    <w:rsid w:val="00F003DE"/>
    <w:rsid w:val="00F03A75"/>
    <w:rsid w:val="00F11102"/>
    <w:rsid w:val="00F15A6A"/>
    <w:rsid w:val="00F1688A"/>
    <w:rsid w:val="00F20CC9"/>
    <w:rsid w:val="00F2174C"/>
    <w:rsid w:val="00F2455A"/>
    <w:rsid w:val="00F254E3"/>
    <w:rsid w:val="00F322D3"/>
    <w:rsid w:val="00F34902"/>
    <w:rsid w:val="00F44417"/>
    <w:rsid w:val="00F44981"/>
    <w:rsid w:val="00F5050A"/>
    <w:rsid w:val="00F55968"/>
    <w:rsid w:val="00F605D8"/>
    <w:rsid w:val="00F72A8E"/>
    <w:rsid w:val="00F77B52"/>
    <w:rsid w:val="00F906C3"/>
    <w:rsid w:val="00FA2CB3"/>
    <w:rsid w:val="00FC4435"/>
    <w:rsid w:val="00FC7EAF"/>
    <w:rsid w:val="00FD3805"/>
    <w:rsid w:val="00FD3BE5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83ED2"/>
  <w15:docId w15:val="{ECC5E315-04FF-45BD-8B0F-302DB4CC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5F1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next w:val="Normal"/>
    <w:link w:val="Heading2Char"/>
    <w:uiPriority w:val="9"/>
    <w:qFormat/>
    <w:rsid w:val="00EC5800"/>
    <w:pPr>
      <w:keepNext/>
      <w:ind w:left="576" w:hanging="576"/>
      <w:jc w:val="both"/>
      <w:outlineLvl w:val="1"/>
    </w:pPr>
    <w:rPr>
      <w:rFonts w:ascii="Verdana" w:eastAsia="Times New Roman" w:hAnsi="Verdana" w:cs="Times New Roman"/>
      <w:b/>
      <w:bCs/>
      <w:sz w:val="20"/>
      <w:szCs w:val="24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A15F1"/>
    <w:pPr>
      <w:ind w:left="720"/>
    </w:pPr>
  </w:style>
  <w:style w:type="table" w:styleId="TableGrid">
    <w:name w:val="Table Grid"/>
    <w:basedOn w:val="TableNormal"/>
    <w:uiPriority w:val="59"/>
    <w:rsid w:val="00945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01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1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A55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55A2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A55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55A2"/>
    <w:rPr>
      <w:rFonts w:ascii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EC5800"/>
    <w:rPr>
      <w:rFonts w:ascii="Verdana" w:eastAsia="Times New Roman" w:hAnsi="Verdana" w:cs="Times New Roman"/>
      <w:b/>
      <w:bCs/>
      <w:sz w:val="20"/>
      <w:szCs w:val="24"/>
      <w:lang w:val="tr-TR" w:eastAsia="tr-TR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C5800"/>
    <w:rPr>
      <w:rFonts w:ascii="Calibri" w:hAnsi="Calibri" w:cs="Calibri"/>
    </w:rPr>
  </w:style>
  <w:style w:type="character" w:styleId="CommentReference">
    <w:name w:val="annotation reference"/>
    <w:basedOn w:val="DefaultParagraphFont"/>
    <w:rsid w:val="001D28E7"/>
    <w:rPr>
      <w:sz w:val="16"/>
      <w:szCs w:val="16"/>
    </w:rPr>
  </w:style>
  <w:style w:type="character" w:customStyle="1" w:styleId="charchar">
    <w:name w:val="charchar"/>
    <w:basedOn w:val="DefaultParagraphFont"/>
    <w:rsid w:val="001D28E7"/>
    <w:rPr>
      <w:rFonts w:ascii="Tahoma" w:hAnsi="Tahoma" w:cs="Tahoma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E22E6-B559-4E33-8D86-09F7C93D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Mohsin (Mir Mohsin Hossain), IT Division</dc:creator>
  <cp:lastModifiedBy>Ashish (Farhan Ahmed Ashish), Information Technology</cp:lastModifiedBy>
  <cp:revision>58</cp:revision>
  <cp:lastPrinted>2024-01-23T10:28:00Z</cp:lastPrinted>
  <dcterms:created xsi:type="dcterms:W3CDTF">2019-12-05T08:26:00Z</dcterms:created>
  <dcterms:modified xsi:type="dcterms:W3CDTF">2026-03-10T07:00:00Z</dcterms:modified>
</cp:coreProperties>
</file>